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D59523" w14:textId="42B3F05A" w:rsidR="001671DB" w:rsidRPr="001671DB" w:rsidRDefault="00334E5A">
      <w:pPr>
        <w:widowControl w:val="0"/>
        <w:spacing w:line="259" w:lineRule="auto"/>
        <w:rPr>
          <w:rFonts w:ascii="IOI Light" w:hAnsi="IOI Light" w:cs="Tahoma"/>
          <w:b/>
          <w:sz w:val="28"/>
          <w:szCs w:val="28"/>
          <w:lang w:val="de-DE"/>
        </w:rPr>
      </w:pPr>
      <w:bookmarkStart w:id="0" w:name="Strangford_Lough"/>
      <w:r w:rsidRPr="001671DB">
        <w:rPr>
          <w:rFonts w:ascii="IOI Light" w:hAnsi="IOI Light" w:cs="Tahoma"/>
          <w:b/>
          <w:sz w:val="28"/>
          <w:szCs w:val="28"/>
          <w:lang w:val="de-DE"/>
        </w:rPr>
        <w:t xml:space="preserve">Strangford Lough </w:t>
      </w:r>
      <w:r w:rsidR="001671DB" w:rsidRPr="001671DB">
        <w:rPr>
          <w:rFonts w:ascii="IOI Light" w:hAnsi="IOI Light" w:cs="Tahoma"/>
          <w:b/>
          <w:sz w:val="28"/>
          <w:szCs w:val="28"/>
          <w:lang w:val="de-DE"/>
        </w:rPr>
        <w:t>– ein See voller Geh</w:t>
      </w:r>
      <w:r w:rsidR="001671DB">
        <w:rPr>
          <w:rFonts w:ascii="IOI Light" w:hAnsi="IOI Light" w:cs="Tahoma"/>
          <w:b/>
          <w:sz w:val="28"/>
          <w:szCs w:val="28"/>
          <w:lang w:val="de-DE"/>
        </w:rPr>
        <w:t>eimnisse</w:t>
      </w:r>
    </w:p>
    <w:bookmarkEnd w:id="0"/>
    <w:p w14:paraId="3747F7CD" w14:textId="33F2976D" w:rsidR="000C0014" w:rsidRPr="00334E5A" w:rsidRDefault="001671DB">
      <w:pPr>
        <w:widowControl w:val="0"/>
        <w:spacing w:line="259" w:lineRule="auto"/>
        <w:rPr>
          <w:rFonts w:ascii="IOI Light" w:hAnsi="IOI Light" w:cs="Tahoma"/>
          <w:sz w:val="28"/>
          <w:szCs w:val="28"/>
          <w:lang w:val="de-DE"/>
        </w:rPr>
      </w:pPr>
      <w:r w:rsidRPr="00334E5A">
        <w:rPr>
          <w:rFonts w:ascii="IOI Light" w:hAnsi="IOI Light" w:cs="Tahoma"/>
          <w:sz w:val="28"/>
          <w:szCs w:val="28"/>
          <w:lang w:val="de-DE"/>
        </w:rPr>
        <w:t>Rund um Nordirlands jüngsten Unesco Global Geopark geht es ganz entspannt auf Erkundungstour</w:t>
      </w:r>
      <w:r>
        <w:rPr>
          <w:rFonts w:ascii="IOI Light" w:hAnsi="IOI Light" w:cs="Tahoma"/>
          <w:sz w:val="28"/>
          <w:szCs w:val="28"/>
          <w:lang w:val="de-DE"/>
        </w:rPr>
        <w:t>, spannende Geschichten inklusive.</w:t>
      </w:r>
    </w:p>
    <w:p w14:paraId="5EFA4EF5" w14:textId="43E2D69E" w:rsidR="000C0014" w:rsidRPr="00334E5A" w:rsidRDefault="001671DB">
      <w:pPr>
        <w:widowControl w:val="0"/>
        <w:spacing w:line="259" w:lineRule="auto"/>
        <w:rPr>
          <w:rFonts w:ascii="IOI Light" w:hAnsi="IOI Light" w:cs="Tahoma"/>
          <w:lang w:val="de-DE"/>
        </w:rPr>
      </w:pPr>
      <w:r w:rsidRPr="00334E5A">
        <w:rPr>
          <w:rFonts w:ascii="IOI Light" w:hAnsi="IOI Light" w:cs="Tahoma"/>
          <w:b/>
          <w:lang w:val="de-DE"/>
        </w:rPr>
        <w:t xml:space="preserve">Frankfurt am Main, </w:t>
      </w:r>
      <w:r w:rsidR="00334E5A" w:rsidRPr="00334E5A">
        <w:rPr>
          <w:rFonts w:ascii="IOI Light" w:hAnsi="IOI Light" w:cs="Tahoma"/>
          <w:b/>
          <w:lang w:val="de-DE"/>
        </w:rPr>
        <w:t>24</w:t>
      </w:r>
      <w:r w:rsidRPr="00334E5A">
        <w:rPr>
          <w:rFonts w:ascii="IOI Light" w:hAnsi="IOI Light" w:cs="Tahoma"/>
          <w:b/>
          <w:lang w:val="de-DE"/>
        </w:rPr>
        <w:t>.06.2025</w:t>
      </w:r>
      <w:r w:rsidRPr="00334E5A">
        <w:rPr>
          <w:rFonts w:ascii="IOI Light" w:hAnsi="IOI Light" w:cs="Tahoma"/>
          <w:lang w:val="de-DE"/>
        </w:rPr>
        <w:t xml:space="preserve"> – Ein altes Herrenhaus, das genug Drama für eine Hauptrolle in der gefeierten Fantasy-Serie </w:t>
      </w:r>
      <w:hyperlink r:id="rId9" w:history="1">
        <w:r w:rsidRPr="00DD1FE3">
          <w:rPr>
            <w:rStyle w:val="Hyperlink"/>
            <w:rFonts w:ascii="IOI Light" w:hAnsi="IOI Light" w:cs="Tahoma"/>
            <w:b/>
            <w:lang w:val="de-DE"/>
          </w:rPr>
          <w:t>Game of Thrones</w:t>
        </w:r>
        <w:r w:rsidR="00334E5A" w:rsidRPr="00DD1FE3">
          <w:rPr>
            <w:rStyle w:val="Hyperlink"/>
            <w:rFonts w:ascii="IOI Light" w:hAnsi="IOI Light" w:cs="Tahoma"/>
            <w:b/>
            <w:lang w:val="de-DE"/>
          </w:rPr>
          <w:t>®</w:t>
        </w:r>
      </w:hyperlink>
      <w:r w:rsidRPr="00334E5A">
        <w:rPr>
          <w:rFonts w:ascii="IOI Light" w:hAnsi="IOI Light" w:cs="Tahoma"/>
          <w:lang w:val="de-DE"/>
        </w:rPr>
        <w:t xml:space="preserve"> mitbringt, eine Insel mit Bezug zu Titanic-Ingenieur Thomas Andrews, Anekdoten über Irlands Nationalheiligen </w:t>
      </w:r>
      <w:hyperlink r:id="rId10" w:history="1">
        <w:r w:rsidRPr="00DC4226">
          <w:rPr>
            <w:rStyle w:val="Hyperlink"/>
            <w:rFonts w:ascii="IOI Light" w:hAnsi="IOI Light" w:cs="Tahoma"/>
            <w:b/>
            <w:lang w:val="de-DE"/>
          </w:rPr>
          <w:t>Saint Patrick</w:t>
        </w:r>
      </w:hyperlink>
      <w:r w:rsidRPr="00334E5A">
        <w:rPr>
          <w:rFonts w:ascii="IOI Light" w:hAnsi="IOI Light" w:cs="Tahoma"/>
          <w:lang w:val="de-DE"/>
        </w:rPr>
        <w:t xml:space="preserve"> und viele Möglichkeiten für Outdoor-Fans und Naturliebhaber machen </w:t>
      </w:r>
      <w:hyperlink r:id="rId11" w:history="1">
        <w:r w:rsidRPr="000F61E7">
          <w:rPr>
            <w:rStyle w:val="Hyperlink"/>
            <w:rFonts w:ascii="IOI Light" w:hAnsi="IOI Light" w:cs="Tahoma"/>
            <w:b/>
            <w:lang w:val="de-DE"/>
          </w:rPr>
          <w:t>Strangford Lough</w:t>
        </w:r>
      </w:hyperlink>
      <w:r w:rsidRPr="00334E5A">
        <w:rPr>
          <w:rFonts w:ascii="IOI Light" w:hAnsi="IOI Light" w:cs="Tahoma"/>
          <w:lang w:val="de-DE"/>
        </w:rPr>
        <w:t xml:space="preserve"> zu einer der überraschendsten Regionen der irischen Insel. Doch obwohl die Gegend in der Grafschaft Down zu Nordirlands Gebieten von außergewöhnlicher Naturschönheit (AONB) zählt und 2023 darüber hinaus zum </w:t>
      </w:r>
      <w:hyperlink r:id="rId12" w:history="1">
        <w:r w:rsidRPr="009B1ED9">
          <w:rPr>
            <w:rStyle w:val="Hyperlink"/>
            <w:rFonts w:ascii="IOI Light" w:hAnsi="IOI Light" w:cs="Tahoma"/>
            <w:b/>
            <w:lang w:val="de-DE"/>
          </w:rPr>
          <w:t>UNESCO Global Geopark</w:t>
        </w:r>
      </w:hyperlink>
      <w:r w:rsidRPr="00334E5A">
        <w:rPr>
          <w:rFonts w:ascii="IOI Light" w:hAnsi="IOI Light" w:cs="Tahoma"/>
          <w:lang w:val="de-DE"/>
        </w:rPr>
        <w:t xml:space="preserve"> </w:t>
      </w:r>
      <w:r w:rsidR="00334E5A">
        <w:rPr>
          <w:rFonts w:ascii="IOI Light" w:hAnsi="IOI Light" w:cs="Tahoma"/>
          <w:lang w:val="de-DE"/>
        </w:rPr>
        <w:t>gehört</w:t>
      </w:r>
      <w:r w:rsidRPr="00334E5A">
        <w:rPr>
          <w:rFonts w:ascii="IOI Light" w:hAnsi="IOI Light" w:cs="Tahoma"/>
          <w:lang w:val="de-DE"/>
        </w:rPr>
        <w:t xml:space="preserve"> wurde, gilt sie unter Reisenden immer noch als Geheimtipp. </w:t>
      </w:r>
    </w:p>
    <w:p w14:paraId="43B404E4" w14:textId="39A78817" w:rsidR="000C0014" w:rsidRPr="00334E5A" w:rsidRDefault="001671DB">
      <w:pPr>
        <w:widowControl w:val="0"/>
        <w:spacing w:line="259" w:lineRule="auto"/>
        <w:rPr>
          <w:rFonts w:ascii="IOI Light" w:hAnsi="IOI Light" w:cs="Tahoma"/>
          <w:lang w:val="de-DE"/>
        </w:rPr>
      </w:pPr>
      <w:r w:rsidRPr="00334E5A">
        <w:rPr>
          <w:rFonts w:ascii="IOI Light" w:hAnsi="IOI Light" w:cs="Tahoma"/>
          <w:lang w:val="de-DE"/>
        </w:rPr>
        <w:t xml:space="preserve">Dass </w:t>
      </w:r>
      <w:r w:rsidR="00334E5A" w:rsidRPr="00334E5A">
        <w:rPr>
          <w:rFonts w:ascii="IOI Light" w:hAnsi="IOI Light" w:cs="Tahoma"/>
          <w:lang w:val="de-DE"/>
        </w:rPr>
        <w:t xml:space="preserve">diese Gegend begeistern kann, </w:t>
      </w:r>
      <w:r w:rsidRPr="00334E5A">
        <w:rPr>
          <w:rFonts w:ascii="IOI Light" w:hAnsi="IOI Light" w:cs="Tahoma"/>
          <w:lang w:val="de-DE"/>
        </w:rPr>
        <w:t>vermitteln allein</w:t>
      </w:r>
      <w:r w:rsidR="00334E5A" w:rsidRPr="00334E5A">
        <w:rPr>
          <w:rFonts w:ascii="IOI Light" w:hAnsi="IOI Light" w:cs="Tahoma"/>
          <w:lang w:val="de-DE"/>
        </w:rPr>
        <w:t xml:space="preserve"> schon</w:t>
      </w:r>
      <w:r w:rsidRPr="00334E5A">
        <w:rPr>
          <w:rFonts w:ascii="IOI Light" w:hAnsi="IOI Light" w:cs="Tahoma"/>
          <w:lang w:val="de-DE"/>
        </w:rPr>
        <w:t xml:space="preserve"> die Tourguides der Anbieter, die hier regelmäßig unterwegs sind, ganz mühelos. Rory Martin mit seinem Team vom </w:t>
      </w:r>
      <w:hyperlink r:id="rId13" w:history="1">
        <w:r w:rsidRPr="009B1ED9">
          <w:rPr>
            <w:rStyle w:val="Hyperlink"/>
            <w:rFonts w:ascii="IOI Light" w:hAnsi="IOI Light" w:cs="Tahoma"/>
            <w:b/>
            <w:lang w:val="de-DE"/>
          </w:rPr>
          <w:t>Strangford Lough Activity Centre</w:t>
        </w:r>
      </w:hyperlink>
      <w:r w:rsidRPr="00334E5A">
        <w:rPr>
          <w:rFonts w:ascii="IOI Light" w:hAnsi="IOI Light" w:cs="Tahoma"/>
          <w:lang w:val="de-DE"/>
        </w:rPr>
        <w:t xml:space="preserve"> in Whiterock, der unweit vom Ufer aufgewachsen ist und bei den für Anfängern wie Fortgeschrittenen geeigneten Paddeltouren von Kuriositäten und Anekdoten berichtet. Oder David Thompson, der als Wildlife Guide den Tour-Anbieter </w:t>
      </w:r>
      <w:hyperlink r:id="rId14" w:history="1">
        <w:r w:rsidRPr="00996EC1">
          <w:rPr>
            <w:rStyle w:val="Hyperlink"/>
            <w:rFonts w:ascii="IOI Light" w:hAnsi="IOI Light" w:cs="Tahoma"/>
            <w:b/>
            <w:lang w:val="de-DE"/>
          </w:rPr>
          <w:t>Wild About</w:t>
        </w:r>
      </w:hyperlink>
      <w:r w:rsidRPr="00334E5A">
        <w:rPr>
          <w:rFonts w:ascii="IOI Light" w:hAnsi="IOI Light" w:cs="Tahoma"/>
          <w:lang w:val="de-DE"/>
        </w:rPr>
        <w:t xml:space="preserve"> ins Leben gerufen hat und seine Gäste etwa auf Foraging-Touren mitnimmt. Bei den Events, die auf der Website der </w:t>
      </w:r>
      <w:hyperlink r:id="rId15" w:history="1">
        <w:r w:rsidRPr="00996EC1">
          <w:rPr>
            <w:rStyle w:val="Hyperlink"/>
            <w:rFonts w:ascii="IOI Light" w:hAnsi="IOI Light" w:cs="Tahoma"/>
            <w:b/>
            <w:lang w:val="de-DE"/>
          </w:rPr>
          <w:t>AONB Strangford Lough &amp; Lecale</w:t>
        </w:r>
      </w:hyperlink>
      <w:r w:rsidRPr="00334E5A">
        <w:rPr>
          <w:rFonts w:ascii="IOI Light" w:hAnsi="IOI Light" w:cs="Tahoma"/>
          <w:lang w:val="de-DE"/>
        </w:rPr>
        <w:t xml:space="preserve"> angekündigt werden, kommt man mit etlichen weiteren Locals ins Gespräch, die aus vielen guten Gründen für ihre Region brennen. </w:t>
      </w:r>
    </w:p>
    <w:p w14:paraId="6C2C6A47" w14:textId="3AB38BA9" w:rsidR="000C0014" w:rsidRPr="00334E5A" w:rsidRDefault="001671DB">
      <w:pPr>
        <w:widowControl w:val="0"/>
        <w:spacing w:line="259" w:lineRule="auto"/>
        <w:rPr>
          <w:rFonts w:ascii="IOI Light" w:hAnsi="IOI Light" w:cs="Tahoma"/>
          <w:lang w:val="de-DE"/>
        </w:rPr>
      </w:pPr>
      <w:r w:rsidRPr="00334E5A">
        <w:rPr>
          <w:rFonts w:ascii="IOI Light" w:hAnsi="IOI Light" w:cs="Tahoma"/>
          <w:lang w:val="de-DE"/>
        </w:rPr>
        <w:t xml:space="preserve">Dass die zuletzt </w:t>
      </w:r>
      <w:r w:rsidR="009B1ED9">
        <w:rPr>
          <w:rFonts w:ascii="IOI Light" w:hAnsi="IOI Light" w:cs="Tahoma"/>
          <w:lang w:val="de-DE"/>
        </w:rPr>
        <w:t>auch bei Besuchern in Nordirland immer beliebter wird</w:t>
      </w:r>
      <w:r w:rsidRPr="00334E5A">
        <w:rPr>
          <w:rFonts w:ascii="IOI Light" w:hAnsi="IOI Light" w:cs="Tahoma"/>
          <w:lang w:val="de-DE"/>
        </w:rPr>
        <w:t xml:space="preserve">, liegt auch an der Kult-Serie Game of Thrones, die in der Region einen wichtigen </w:t>
      </w:r>
      <w:hyperlink r:id="rId16" w:history="1">
        <w:r w:rsidRPr="008C439E">
          <w:rPr>
            <w:rStyle w:val="Hyperlink"/>
            <w:rFonts w:ascii="IOI Light" w:hAnsi="IOI Light" w:cs="Tahoma"/>
            <w:b/>
            <w:lang w:val="de-DE"/>
          </w:rPr>
          <w:t>Drehort</w:t>
        </w:r>
      </w:hyperlink>
      <w:r w:rsidRPr="00334E5A">
        <w:rPr>
          <w:rFonts w:ascii="IOI Light" w:hAnsi="IOI Light" w:cs="Tahoma"/>
          <w:lang w:val="de-DE"/>
        </w:rPr>
        <w:t xml:space="preserve"> gefunden hat. Das Herrenhaus </w:t>
      </w:r>
      <w:hyperlink r:id="rId17" w:history="1">
        <w:r w:rsidRPr="005E0163">
          <w:rPr>
            <w:rStyle w:val="Hyperlink"/>
            <w:rFonts w:ascii="IOI Light" w:hAnsi="IOI Light" w:cs="Tahoma"/>
            <w:b/>
            <w:lang w:val="de-DE"/>
          </w:rPr>
          <w:t>Castle Ward</w:t>
        </w:r>
      </w:hyperlink>
      <w:r w:rsidRPr="00334E5A">
        <w:rPr>
          <w:rFonts w:ascii="IOI Light" w:hAnsi="IOI Light" w:cs="Tahoma"/>
          <w:lang w:val="de-DE"/>
        </w:rPr>
        <w:t xml:space="preserve">, das in </w:t>
      </w:r>
      <w:r w:rsidR="00334E5A">
        <w:rPr>
          <w:rFonts w:ascii="IOI Light" w:hAnsi="IOI Light" w:cs="Tahoma"/>
          <w:lang w:val="de-DE"/>
        </w:rPr>
        <w:t xml:space="preserve">der beliebten Serie </w:t>
      </w:r>
      <w:r w:rsidRPr="00334E5A">
        <w:rPr>
          <w:rFonts w:ascii="IOI Light" w:hAnsi="IOI Light" w:cs="Tahoma"/>
          <w:lang w:val="de-DE"/>
        </w:rPr>
        <w:t xml:space="preserve">kurzerhand zur ikonischen Burg Winterfell gemacht wurde. Das historische Gebäude liegt nur einen kurzen Spaziergang vom südlichen Ufer </w:t>
      </w:r>
      <w:r w:rsidR="00334E5A">
        <w:rPr>
          <w:rFonts w:ascii="IOI Light" w:hAnsi="IOI Light" w:cs="Tahoma"/>
          <w:lang w:val="de-DE"/>
        </w:rPr>
        <w:t>des Strangford Lough</w:t>
      </w:r>
      <w:r w:rsidRPr="00334E5A">
        <w:rPr>
          <w:rFonts w:ascii="IOI Light" w:hAnsi="IOI Light" w:cs="Tahoma"/>
          <w:lang w:val="de-DE"/>
        </w:rPr>
        <w:t xml:space="preserve"> entfernt und bietet neben spannenden Erlebnissen für Serien-Fans auch tolle Wander-, Spazier- und Radwege für alle, die Natur lieben. </w:t>
      </w:r>
    </w:p>
    <w:p w14:paraId="7EF6229F" w14:textId="544E3995" w:rsidR="000C0014" w:rsidRPr="00334E5A" w:rsidRDefault="001671DB">
      <w:pPr>
        <w:widowControl w:val="0"/>
        <w:spacing w:line="259" w:lineRule="auto"/>
        <w:rPr>
          <w:rFonts w:ascii="IOI Light" w:hAnsi="IOI Light" w:cs="Tahoma"/>
          <w:lang w:val="de-DE"/>
        </w:rPr>
      </w:pPr>
      <w:r w:rsidRPr="00334E5A">
        <w:rPr>
          <w:rFonts w:ascii="IOI Light" w:hAnsi="IOI Light" w:cs="Tahoma"/>
          <w:lang w:val="de-DE"/>
        </w:rPr>
        <w:t xml:space="preserve">Auf einer Länge von rund 30 Kilometern und einer Breite von bis zu acht Kilometern finden sich aber im gesamten Gebiet rund um Strangford Lough etliche spannende Orte, vom Besuchermagneten zum absoluten Geheimtipp. Auf dem Gelände des Herrenhauses </w:t>
      </w:r>
      <w:hyperlink r:id="rId18" w:history="1">
        <w:r w:rsidRPr="00996EC1">
          <w:rPr>
            <w:rStyle w:val="Hyperlink"/>
            <w:rFonts w:ascii="IOI Light" w:hAnsi="IOI Light" w:cs="Tahoma"/>
            <w:b/>
            <w:lang w:val="de-DE"/>
          </w:rPr>
          <w:t>Mount Stewart</w:t>
        </w:r>
      </w:hyperlink>
      <w:r w:rsidRPr="00334E5A">
        <w:rPr>
          <w:rFonts w:ascii="IOI Light" w:hAnsi="IOI Light" w:cs="Tahoma"/>
          <w:lang w:val="de-DE"/>
        </w:rPr>
        <w:t xml:space="preserve"> im Nordosten des Naturhafengebiets befindet sich ein Garten, der zu den schönsten der Welt zähl</w:t>
      </w:r>
      <w:r w:rsidR="00334E5A">
        <w:rPr>
          <w:rFonts w:ascii="IOI Light" w:hAnsi="IOI Light" w:cs="Tahoma"/>
          <w:lang w:val="de-DE"/>
        </w:rPr>
        <w:t>t</w:t>
      </w:r>
      <w:r w:rsidRPr="00334E5A">
        <w:rPr>
          <w:rFonts w:ascii="IOI Light" w:hAnsi="IOI Light" w:cs="Tahoma"/>
          <w:lang w:val="de-DE"/>
        </w:rPr>
        <w:t xml:space="preserve">, dazu gibt es auch Ruinen frühchristlicher Bauten, die aus der Zeit stammen, als Irlands Nationalheiliger Saint Patrick hier nachweislich unterwegs war. </w:t>
      </w:r>
    </w:p>
    <w:p w14:paraId="439B1F47" w14:textId="11812EEF" w:rsidR="000C0014" w:rsidRPr="00334E5A" w:rsidRDefault="001671DB">
      <w:pPr>
        <w:widowControl w:val="0"/>
        <w:spacing w:line="259" w:lineRule="auto"/>
        <w:rPr>
          <w:rFonts w:ascii="IOI Light" w:hAnsi="IOI Light" w:cs="Tahoma"/>
          <w:lang w:val="de-DE"/>
        </w:rPr>
      </w:pPr>
      <w:r w:rsidRPr="00334E5A">
        <w:rPr>
          <w:rFonts w:ascii="IOI Light" w:hAnsi="IOI Light" w:cs="Tahoma"/>
          <w:lang w:val="de-DE"/>
        </w:rPr>
        <w:t xml:space="preserve">Wer Abenteuer sucht, kommt etwas südlich von Strangford Lough beim geführten Coasteering an den Klippen von Ballyhornan auf seine Kosten. Entspannen lässt sich beim Strandtag am Kilclief Beach am Westufer der sogenannten </w:t>
      </w:r>
      <w:r w:rsidR="00334E5A">
        <w:rPr>
          <w:rFonts w:ascii="IOI Light" w:hAnsi="IOI Light" w:cs="Tahoma"/>
          <w:lang w:val="de-DE"/>
        </w:rPr>
        <w:t>„</w:t>
      </w:r>
      <w:r w:rsidRPr="00334E5A">
        <w:rPr>
          <w:rFonts w:ascii="IOI Light" w:hAnsi="IOI Light" w:cs="Tahoma"/>
          <w:lang w:val="de-DE"/>
        </w:rPr>
        <w:t xml:space="preserve">Narrows”, der Meerenge, die Strandford Lough Richtung Südosten mit der Irish Sea verbindet. Wege wie der </w:t>
      </w:r>
      <w:hyperlink r:id="rId19" w:history="1">
        <w:r w:rsidRPr="00996EC1">
          <w:rPr>
            <w:rStyle w:val="Hyperlink"/>
            <w:rFonts w:ascii="IOI Light" w:hAnsi="IOI Light" w:cs="Tahoma"/>
            <w:b/>
            <w:bCs/>
            <w:lang w:val="de-DE"/>
          </w:rPr>
          <w:t>Strangford Heritage Trail</w:t>
        </w:r>
      </w:hyperlink>
      <w:r w:rsidRPr="00334E5A">
        <w:rPr>
          <w:rFonts w:ascii="IOI Light" w:hAnsi="IOI Light" w:cs="Tahoma"/>
          <w:lang w:val="de-DE"/>
        </w:rPr>
        <w:t xml:space="preserve"> erzählen viel über die bewegte Vergangenheit der Gegend, von Wikingertagen bis hin zu Schmugglergeschichten. Wer eine Fernwanderung machen will, folgt dem </w:t>
      </w:r>
      <w:hyperlink r:id="rId20" w:history="1">
        <w:r w:rsidRPr="00996EC1">
          <w:rPr>
            <w:rStyle w:val="Hyperlink"/>
            <w:rFonts w:ascii="IOI Light" w:hAnsi="IOI Light" w:cs="Tahoma"/>
            <w:b/>
            <w:lang w:val="de-DE"/>
          </w:rPr>
          <w:t>Lecale Way</w:t>
        </w:r>
      </w:hyperlink>
      <w:r w:rsidRPr="00334E5A">
        <w:rPr>
          <w:rFonts w:ascii="IOI Light" w:hAnsi="IOI Light" w:cs="Tahoma"/>
          <w:lang w:val="de-DE"/>
        </w:rPr>
        <w:t xml:space="preserve"> Richtung Süden bis Newcastle. </w:t>
      </w:r>
    </w:p>
    <w:p w14:paraId="310BC7D4" w14:textId="1D712599" w:rsidR="000C0014" w:rsidRPr="00334E5A" w:rsidRDefault="00334E5A">
      <w:pPr>
        <w:widowControl w:val="0"/>
        <w:spacing w:line="259" w:lineRule="auto"/>
        <w:jc w:val="right"/>
        <w:rPr>
          <w:rFonts w:ascii="IOI Light" w:hAnsi="IOI Light" w:cs="Tahoma"/>
          <w:lang w:val="de-DE"/>
        </w:rPr>
      </w:pPr>
      <w:r>
        <w:rPr>
          <w:rFonts w:ascii="IOI Light" w:hAnsi="IOI Light" w:cs="Tahoma"/>
          <w:b/>
          <w:lang w:val="de-DE"/>
        </w:rPr>
        <w:t>29</w:t>
      </w:r>
      <w:r w:rsidR="009B1ED9">
        <w:rPr>
          <w:rFonts w:ascii="IOI Light" w:hAnsi="IOI Light" w:cs="Tahoma"/>
          <w:b/>
          <w:lang w:val="de-DE"/>
        </w:rPr>
        <w:t>33</w:t>
      </w:r>
      <w:r w:rsidR="001671DB" w:rsidRPr="00334E5A">
        <w:rPr>
          <w:rFonts w:ascii="IOI Light" w:hAnsi="IOI Light" w:cs="Tahoma"/>
          <w:b/>
          <w:lang w:val="de-DE"/>
        </w:rPr>
        <w:t xml:space="preserve"> Zeichen</w:t>
      </w:r>
    </w:p>
    <w:p w14:paraId="2BFDCC1C" w14:textId="77777777" w:rsidR="000C0014" w:rsidRPr="00334E5A" w:rsidRDefault="000C0014">
      <w:pPr>
        <w:widowControl w:val="0"/>
        <w:spacing w:line="259" w:lineRule="auto"/>
        <w:rPr>
          <w:rFonts w:ascii="IOI Light" w:hAnsi="IOI Light" w:cs="Tahoma"/>
          <w:lang w:val="de-DE"/>
        </w:rPr>
      </w:pPr>
    </w:p>
    <w:p w14:paraId="428C1B93" w14:textId="77777777" w:rsidR="000C0014" w:rsidRPr="00334E5A" w:rsidRDefault="001671DB">
      <w:pPr>
        <w:widowControl w:val="0"/>
        <w:spacing w:line="259" w:lineRule="auto"/>
        <w:rPr>
          <w:rFonts w:ascii="IOI Light" w:hAnsi="IOI Light" w:cs="Tahoma"/>
          <w:lang w:val="de-DE"/>
        </w:rPr>
      </w:pPr>
      <w:r w:rsidRPr="00334E5A">
        <w:rPr>
          <w:rFonts w:ascii="IOI Light" w:hAnsi="IOI Light" w:cs="Tahoma"/>
          <w:b/>
          <w:lang w:val="de-DE"/>
        </w:rPr>
        <w:t>Tipps am Rand zwischen Nord und Süd</w:t>
      </w:r>
    </w:p>
    <w:p w14:paraId="140AA23C" w14:textId="41365ABF" w:rsidR="000C0014" w:rsidRPr="00334E5A" w:rsidRDefault="001671DB">
      <w:pPr>
        <w:widowControl w:val="0"/>
        <w:spacing w:line="259" w:lineRule="auto"/>
        <w:rPr>
          <w:rFonts w:ascii="IOI Light" w:hAnsi="IOI Light" w:cs="Tahoma"/>
          <w:lang w:val="de-DE"/>
        </w:rPr>
      </w:pPr>
      <w:r w:rsidRPr="00334E5A">
        <w:rPr>
          <w:rFonts w:ascii="IOI Light" w:hAnsi="IOI Light" w:cs="Tahoma"/>
          <w:lang w:val="de-DE"/>
        </w:rPr>
        <w:t xml:space="preserve">Verteilt </w:t>
      </w:r>
      <w:r w:rsidR="009B1ED9">
        <w:rPr>
          <w:rFonts w:ascii="IOI Light" w:hAnsi="IOI Light" w:cs="Tahoma"/>
          <w:lang w:val="de-DE"/>
        </w:rPr>
        <w:t xml:space="preserve">über ganz </w:t>
      </w:r>
      <w:hyperlink r:id="rId21" w:history="1">
        <w:r w:rsidRPr="00303F23">
          <w:rPr>
            <w:rStyle w:val="Hyperlink"/>
            <w:rFonts w:ascii="IOI Light" w:hAnsi="IOI Light" w:cs="Tahoma"/>
            <w:b/>
            <w:lang w:val="de-DE"/>
          </w:rPr>
          <w:t>Nordirland</w:t>
        </w:r>
      </w:hyperlink>
      <w:r w:rsidRPr="00334E5A">
        <w:rPr>
          <w:rFonts w:ascii="IOI Light" w:hAnsi="IOI Light" w:cs="Tahoma"/>
          <w:lang w:val="de-DE"/>
        </w:rPr>
        <w:t xml:space="preserve"> gibt es derzeit acht ausgewiesene Gebiete von außergewöhnlicher Naturschönheit (AONB) von Bergregionen wie den </w:t>
      </w:r>
      <w:hyperlink r:id="rId22" w:history="1">
        <w:r w:rsidRPr="002C13F6">
          <w:rPr>
            <w:rStyle w:val="Hyperlink"/>
            <w:rFonts w:ascii="IOI Light" w:hAnsi="IOI Light" w:cs="Tahoma"/>
            <w:b/>
            <w:lang w:val="de-DE"/>
          </w:rPr>
          <w:t>Mournes</w:t>
        </w:r>
      </w:hyperlink>
      <w:r w:rsidRPr="00334E5A">
        <w:rPr>
          <w:rFonts w:ascii="IOI Light" w:hAnsi="IOI Light" w:cs="Tahoma"/>
          <w:lang w:val="de-DE"/>
        </w:rPr>
        <w:t xml:space="preserve"> oder den </w:t>
      </w:r>
      <w:hyperlink r:id="rId23" w:history="1">
        <w:r w:rsidRPr="00FF02FB">
          <w:rPr>
            <w:rStyle w:val="Hyperlink"/>
            <w:rFonts w:ascii="IOI Light" w:hAnsi="IOI Light" w:cs="Tahoma"/>
            <w:b/>
            <w:lang w:val="de-DE"/>
          </w:rPr>
          <w:t>Sperrins</w:t>
        </w:r>
      </w:hyperlink>
      <w:r w:rsidRPr="00334E5A">
        <w:rPr>
          <w:rFonts w:ascii="IOI Light" w:hAnsi="IOI Light" w:cs="Tahoma"/>
          <w:lang w:val="de-DE"/>
        </w:rPr>
        <w:t xml:space="preserve"> bis hin zu Küstenabschnitten der </w:t>
      </w:r>
      <w:hyperlink r:id="rId24" w:history="1">
        <w:r w:rsidRPr="00996EC1">
          <w:rPr>
            <w:rStyle w:val="Hyperlink"/>
            <w:rFonts w:ascii="IOI Light" w:hAnsi="IOI Light" w:cs="Tahoma"/>
            <w:b/>
            <w:lang w:val="de-DE"/>
          </w:rPr>
          <w:t>Antrim Coast</w:t>
        </w:r>
        <w:r w:rsidRPr="00996EC1">
          <w:rPr>
            <w:rStyle w:val="Hyperlink"/>
            <w:rFonts w:ascii="IOI Light" w:hAnsi="IOI Light" w:cs="Tahoma"/>
            <w:lang w:val="de-DE"/>
          </w:rPr>
          <w:t xml:space="preserve"> </w:t>
        </w:r>
        <w:r w:rsidRPr="00996EC1">
          <w:rPr>
            <w:rStyle w:val="Hyperlink"/>
            <w:rFonts w:ascii="IOI Light" w:hAnsi="IOI Light" w:cs="Tahoma"/>
            <w:b/>
            <w:lang w:val="de-DE"/>
          </w:rPr>
          <w:t>&amp; Glens</w:t>
        </w:r>
      </w:hyperlink>
      <w:r w:rsidRPr="00334E5A">
        <w:rPr>
          <w:rFonts w:ascii="IOI Light" w:hAnsi="IOI Light" w:cs="Tahoma"/>
          <w:lang w:val="de-DE"/>
        </w:rPr>
        <w:t xml:space="preserve"> sowie dem berühmten </w:t>
      </w:r>
      <w:hyperlink r:id="rId25" w:history="1">
        <w:r w:rsidRPr="007E24F8">
          <w:rPr>
            <w:rStyle w:val="Hyperlink"/>
            <w:rFonts w:ascii="IOI Light" w:hAnsi="IOI Light" w:cs="Tahoma"/>
            <w:b/>
            <w:lang w:val="de-DE"/>
          </w:rPr>
          <w:t>Giant’s Causeway</w:t>
        </w:r>
      </w:hyperlink>
      <w:r w:rsidRPr="00334E5A">
        <w:rPr>
          <w:rFonts w:ascii="IOI Light" w:hAnsi="IOI Light" w:cs="Tahoma"/>
          <w:lang w:val="de-DE"/>
        </w:rPr>
        <w:t xml:space="preserve">. Während diese Gegenden unter Reisenden inzwischen einige Bekanntheit erlangt haben, zählt die Region Strangford Lough &amp; Lecale eher zu den Geheimtipps unter den geschützten Naturgebieten. Ebenfalls weniger bekannt ist das </w:t>
      </w:r>
      <w:hyperlink r:id="rId26" w:history="1">
        <w:r w:rsidRPr="00996EC1">
          <w:rPr>
            <w:rStyle w:val="Hyperlink"/>
            <w:rFonts w:ascii="IOI Light" w:hAnsi="IOI Light" w:cs="Tahoma"/>
            <w:b/>
            <w:lang w:val="de-DE"/>
          </w:rPr>
          <w:t>Lagan Valley</w:t>
        </w:r>
      </w:hyperlink>
      <w:r w:rsidRPr="00334E5A">
        <w:rPr>
          <w:rFonts w:ascii="IOI Light" w:hAnsi="IOI Light" w:cs="Tahoma"/>
          <w:lang w:val="de-DE"/>
        </w:rPr>
        <w:t xml:space="preserve"> direkt im Süden von Nordirlands Hauptstadt </w:t>
      </w:r>
      <w:hyperlink r:id="rId27" w:history="1">
        <w:r w:rsidRPr="00430C96">
          <w:rPr>
            <w:rStyle w:val="Hyperlink"/>
            <w:rFonts w:ascii="IOI Light" w:hAnsi="IOI Light" w:cs="Tahoma"/>
            <w:b/>
            <w:lang w:val="de-DE"/>
          </w:rPr>
          <w:t>Belfast</w:t>
        </w:r>
      </w:hyperlink>
      <w:r w:rsidRPr="00334E5A">
        <w:rPr>
          <w:rFonts w:ascii="IOI Light" w:hAnsi="IOI Light" w:cs="Tahoma"/>
          <w:lang w:val="de-DE"/>
        </w:rPr>
        <w:t>, das am Ufer des River Lagan durch eine grüne und unerwartet vielseitige Landschaft aus der Stadt herausführt. Im Norden de</w:t>
      </w:r>
      <w:r w:rsidR="009B1ED9">
        <w:rPr>
          <w:rFonts w:ascii="IOI Light" w:hAnsi="IOI Light" w:cs="Tahoma"/>
          <w:lang w:val="de-DE"/>
        </w:rPr>
        <w:t>s Landes</w:t>
      </w:r>
      <w:r w:rsidRPr="00334E5A">
        <w:rPr>
          <w:rFonts w:ascii="IOI Light" w:hAnsi="IOI Light" w:cs="Tahoma"/>
          <w:lang w:val="de-DE"/>
        </w:rPr>
        <w:t xml:space="preserve"> liegt die AONB </w:t>
      </w:r>
      <w:hyperlink r:id="rId28" w:history="1">
        <w:r w:rsidRPr="00996EC1">
          <w:rPr>
            <w:rStyle w:val="Hyperlink"/>
            <w:rFonts w:ascii="IOI Light" w:hAnsi="IOI Light" w:cs="Tahoma"/>
            <w:b/>
            <w:lang w:val="de-DE"/>
          </w:rPr>
          <w:t>Binevenagh</w:t>
        </w:r>
      </w:hyperlink>
      <w:r w:rsidRPr="00334E5A">
        <w:rPr>
          <w:rFonts w:ascii="IOI Light" w:hAnsi="IOI Light" w:cs="Tahoma"/>
          <w:lang w:val="de-DE"/>
        </w:rPr>
        <w:t xml:space="preserve">, die sich vom gleichnamigen Berg Richtung Küste zieht, der </w:t>
      </w:r>
      <w:hyperlink r:id="rId29" w:history="1">
        <w:r w:rsidRPr="00996EC1">
          <w:rPr>
            <w:rStyle w:val="Hyperlink"/>
            <w:rFonts w:ascii="IOI Light" w:hAnsi="IOI Light" w:cs="Tahoma"/>
            <w:b/>
            <w:lang w:val="de-DE"/>
          </w:rPr>
          <w:t>Ring of Gullion</w:t>
        </w:r>
      </w:hyperlink>
      <w:r w:rsidRPr="00334E5A">
        <w:rPr>
          <w:rFonts w:ascii="IOI Light" w:hAnsi="IOI Light" w:cs="Tahoma"/>
          <w:lang w:val="de-DE"/>
        </w:rPr>
        <w:t xml:space="preserve"> im Süden Nordirlands in der Grafschaft Down ist ein Garant für grandiose Ausblicke über eine aus früherer vulkanischer Aktivität entstandene Landschaft. </w:t>
      </w:r>
    </w:p>
    <w:p w14:paraId="76FE8460" w14:textId="5FF2BFE7" w:rsidR="000C0014" w:rsidRPr="00334E5A" w:rsidRDefault="009B1ED9">
      <w:pPr>
        <w:widowControl w:val="0"/>
        <w:spacing w:line="259" w:lineRule="auto"/>
        <w:jc w:val="right"/>
        <w:rPr>
          <w:rFonts w:ascii="IOI Light" w:hAnsi="IOI Light" w:cs="Tahoma"/>
          <w:lang w:val="de-DE"/>
        </w:rPr>
      </w:pPr>
      <w:r>
        <w:rPr>
          <w:rFonts w:ascii="IOI Light" w:hAnsi="IOI Light" w:cs="Tahoma"/>
          <w:b/>
          <w:lang w:val="de-DE"/>
        </w:rPr>
        <w:t>931</w:t>
      </w:r>
      <w:r w:rsidR="001671DB" w:rsidRPr="00334E5A">
        <w:rPr>
          <w:rFonts w:ascii="IOI Light" w:hAnsi="IOI Light" w:cs="Tahoma"/>
          <w:b/>
          <w:lang w:val="de-DE"/>
        </w:rPr>
        <w:t xml:space="preserve"> Zeichen</w:t>
      </w:r>
    </w:p>
    <w:p w14:paraId="1D295A01" w14:textId="77777777" w:rsidR="000C0014" w:rsidRPr="00334E5A" w:rsidRDefault="000C0014">
      <w:pPr>
        <w:widowControl w:val="0"/>
        <w:spacing w:line="259" w:lineRule="auto"/>
        <w:rPr>
          <w:rFonts w:ascii="IOI Light" w:hAnsi="IOI Light" w:cs="Tahoma"/>
          <w:lang w:val="de-DE"/>
        </w:rPr>
      </w:pPr>
    </w:p>
    <w:p w14:paraId="566E870B" w14:textId="77777777" w:rsidR="000C0014" w:rsidRPr="00334E5A" w:rsidRDefault="001671DB">
      <w:pPr>
        <w:widowControl w:val="0"/>
        <w:spacing w:line="259" w:lineRule="auto"/>
        <w:rPr>
          <w:rFonts w:ascii="IOI Light" w:hAnsi="IOI Light" w:cs="Tahoma"/>
          <w:lang w:val="de-DE"/>
        </w:rPr>
      </w:pPr>
      <w:r w:rsidRPr="00334E5A">
        <w:rPr>
          <w:rFonts w:ascii="IOI Light" w:hAnsi="IOI Light" w:cs="Tahoma"/>
          <w:b/>
          <w:lang w:val="de-DE"/>
        </w:rPr>
        <w:t>Hintergrund</w:t>
      </w:r>
    </w:p>
    <w:p w14:paraId="693F910D" w14:textId="205FE7D9" w:rsidR="000C0014" w:rsidRPr="00334E5A" w:rsidRDefault="001671DB">
      <w:pPr>
        <w:widowControl w:val="0"/>
        <w:spacing w:line="259" w:lineRule="auto"/>
        <w:rPr>
          <w:rFonts w:ascii="IOI Light" w:hAnsi="IOI Light" w:cs="Tahoma"/>
          <w:lang w:val="de-DE"/>
        </w:rPr>
      </w:pPr>
      <w:r w:rsidRPr="00334E5A">
        <w:rPr>
          <w:rFonts w:ascii="IOI Light" w:hAnsi="IOI Light" w:cs="Tahoma"/>
          <w:lang w:val="de-DE"/>
        </w:rPr>
        <w:t xml:space="preserve">Gemeinsam mit zwei angrenzenden AONBs bildet die Landschaft am Strangford Lough seit 2023 den </w:t>
      </w:r>
      <w:hyperlink r:id="rId30" w:history="1">
        <w:r w:rsidRPr="00996EC1">
          <w:rPr>
            <w:rStyle w:val="Hyperlink"/>
            <w:rFonts w:ascii="IOI Light" w:hAnsi="IOI Light" w:cs="Tahoma"/>
            <w:b/>
            <w:bCs/>
            <w:lang w:val="de-DE"/>
          </w:rPr>
          <w:t>UNESCO Global Geopark Mourne Gullion Strangford</w:t>
        </w:r>
      </w:hyperlink>
      <w:r w:rsidRPr="00334E5A">
        <w:rPr>
          <w:rFonts w:ascii="IOI Light" w:hAnsi="IOI Light" w:cs="Tahoma"/>
          <w:lang w:val="de-DE"/>
        </w:rPr>
        <w:t xml:space="preserve">, der offiziellen Angaben zufolge eine Fläche von 1932 Quadratmetern abdeckt, wozu auch 294 Quadratkilometer Meereslandschaft gehören. Eine seiner Besonderheiten, die dem Gebiet seinen Status eingebracht haben, ist, dass hier noch anschaulich zu sehen ist, wie sich über Hunderte Millionen Jahre der </w:t>
      </w:r>
      <w:r w:rsidR="009B1ED9">
        <w:rPr>
          <w:rFonts w:ascii="IOI Light" w:hAnsi="IOI Light" w:cs="Tahoma"/>
          <w:lang w:val="de-DE"/>
        </w:rPr>
        <w:t xml:space="preserve">historische </w:t>
      </w:r>
      <w:r w:rsidRPr="00334E5A">
        <w:rPr>
          <w:rFonts w:ascii="IOI Light" w:hAnsi="IOI Light" w:cs="Tahoma"/>
          <w:lang w:val="de-DE"/>
        </w:rPr>
        <w:t xml:space="preserve">Iapetus Ozean geschlossen und der Nordatlantik geöffnet hat. Den besten Blick über die gesamte Landschaft </w:t>
      </w:r>
      <w:r w:rsidRPr="00996EC1">
        <w:rPr>
          <w:rFonts w:ascii="IOI Light" w:hAnsi="IOI Light" w:cs="Tahoma"/>
          <w:lang w:val="de-DE"/>
        </w:rPr>
        <w:t>und sogar rüber bis zur Isle of Man sowie nach Schottland bietet mit dem Slieve Donard der</w:t>
      </w:r>
      <w:r w:rsidRPr="00334E5A">
        <w:rPr>
          <w:rFonts w:ascii="IOI Light" w:hAnsi="IOI Light" w:cs="Tahoma"/>
          <w:lang w:val="de-DE"/>
        </w:rPr>
        <w:t xml:space="preserve"> höchste Berg Nordirlands.  </w:t>
      </w:r>
    </w:p>
    <w:p w14:paraId="46AC9AAE" w14:textId="404EFFC3" w:rsidR="000C0014" w:rsidRPr="00334E5A" w:rsidRDefault="009B1ED9">
      <w:pPr>
        <w:widowControl w:val="0"/>
        <w:spacing w:line="259" w:lineRule="auto"/>
        <w:jc w:val="right"/>
        <w:rPr>
          <w:rFonts w:ascii="IOI Light" w:hAnsi="IOI Light" w:cs="Tahoma"/>
          <w:lang w:val="de-DE"/>
        </w:rPr>
      </w:pPr>
      <w:r>
        <w:rPr>
          <w:rFonts w:ascii="IOI Light" w:hAnsi="IOI Light" w:cs="Tahoma"/>
          <w:b/>
          <w:lang w:val="de-DE"/>
        </w:rPr>
        <w:t>677</w:t>
      </w:r>
      <w:r w:rsidR="001671DB" w:rsidRPr="00334E5A">
        <w:rPr>
          <w:rFonts w:ascii="IOI Light" w:hAnsi="IOI Light" w:cs="Tahoma"/>
          <w:b/>
          <w:lang w:val="de-DE"/>
        </w:rPr>
        <w:t xml:space="preserve"> Zeichen</w:t>
      </w:r>
    </w:p>
    <w:p w14:paraId="04793FD4" w14:textId="77777777" w:rsidR="009B1ED9" w:rsidRPr="009B1ED9" w:rsidRDefault="009B1ED9" w:rsidP="009B1ED9">
      <w:pPr>
        <w:rPr>
          <w:rFonts w:ascii="IOI Light" w:hAnsi="IOI Light" w:cs="Tahoma"/>
          <w:i/>
          <w:iCs/>
          <w:lang w:val="de-DE"/>
        </w:rPr>
      </w:pPr>
      <w:r w:rsidRPr="009B1ED9">
        <w:rPr>
          <w:rFonts w:ascii="IOI Light" w:hAnsi="IOI Light" w:cs="Tahoma"/>
          <w:i/>
          <w:iCs/>
          <w:lang w:val="de-DE"/>
        </w:rPr>
        <w:t xml:space="preserve">Wenn Sie mehr über Irland erfahren möchten, hören Sie doch einfach mal rein in die </w:t>
      </w:r>
      <w:hyperlink r:id="rId31" w:history="1">
        <w:r w:rsidRPr="009B1ED9">
          <w:rPr>
            <w:rStyle w:val="Hyperlink"/>
            <w:rFonts w:ascii="IOI Light" w:hAnsi="IOI Light" w:cs="Tahoma"/>
            <w:b/>
            <w:bCs/>
            <w:i/>
            <w:iCs/>
            <w:lang w:val="de-DE"/>
          </w:rPr>
          <w:t>Podcasts</w:t>
        </w:r>
      </w:hyperlink>
      <w:r w:rsidRPr="009B1ED9">
        <w:rPr>
          <w:rFonts w:ascii="IOI Light" w:hAnsi="IOI Light" w:cs="Tahoma"/>
          <w:i/>
          <w:iCs/>
          <w:lang w:val="de-DE"/>
        </w:rPr>
        <w:t xml:space="preserve"> von Tourism Ireland</w:t>
      </w:r>
    </w:p>
    <w:p w14:paraId="66B6E1D2" w14:textId="77777777" w:rsidR="000C0014" w:rsidRPr="00334E5A" w:rsidRDefault="000C0014">
      <w:pPr>
        <w:widowControl w:val="0"/>
        <w:spacing w:line="259" w:lineRule="auto"/>
        <w:rPr>
          <w:rFonts w:ascii="IOI Light" w:hAnsi="IOI Light" w:cs="Tahoma"/>
          <w:lang w:val="de-DE"/>
        </w:rPr>
      </w:pPr>
    </w:p>
    <w:p w14:paraId="1102229D" w14:textId="77777777" w:rsidR="000C0014" w:rsidRPr="00334E5A" w:rsidRDefault="001671DB">
      <w:pPr>
        <w:widowControl w:val="0"/>
        <w:spacing w:line="259" w:lineRule="auto"/>
        <w:rPr>
          <w:rFonts w:ascii="IOI Light" w:hAnsi="IOI Light" w:cs="Tahoma"/>
          <w:lang w:val="de-DE"/>
        </w:rPr>
      </w:pPr>
      <w:r w:rsidRPr="00334E5A">
        <w:rPr>
          <w:rFonts w:ascii="IOI Light" w:hAnsi="IOI Light" w:cs="Tahoma"/>
          <w:b/>
          <w:lang w:val="de-DE"/>
        </w:rPr>
        <w:t>Links:</w:t>
      </w:r>
    </w:p>
    <w:p w14:paraId="264B7E74" w14:textId="157CFD8F" w:rsidR="00996EC1" w:rsidRDefault="00996EC1" w:rsidP="00996EC1">
      <w:pPr>
        <w:widowControl w:val="0"/>
        <w:spacing w:line="259" w:lineRule="auto"/>
        <w:rPr>
          <w:rFonts w:ascii="IOI Light" w:hAnsi="IOI Light" w:cs="Tahoma"/>
          <w:lang w:val="de-DE"/>
        </w:rPr>
      </w:pPr>
      <w:hyperlink r:id="rId32" w:history="1">
        <w:r w:rsidRPr="004C62BA">
          <w:rPr>
            <w:rStyle w:val="Hyperlink"/>
            <w:rFonts w:ascii="IOI Light" w:hAnsi="IOI Light" w:cs="Tahoma"/>
            <w:lang w:val="de-DE"/>
          </w:rPr>
          <w:t>https://www.ireland.com/de-de/magazine/ireland-on-screen/game-of-thrones-experiences/</w:t>
        </w:r>
      </w:hyperlink>
    </w:p>
    <w:p w14:paraId="393EE489" w14:textId="0A6C1823" w:rsidR="00996EC1" w:rsidRDefault="00996EC1" w:rsidP="00996EC1">
      <w:pPr>
        <w:widowControl w:val="0"/>
        <w:spacing w:line="259" w:lineRule="auto"/>
        <w:rPr>
          <w:rFonts w:ascii="IOI Light" w:hAnsi="IOI Light" w:cs="Tahoma"/>
          <w:lang w:val="de-DE"/>
        </w:rPr>
      </w:pPr>
      <w:hyperlink r:id="rId33" w:history="1">
        <w:r w:rsidRPr="004C62BA">
          <w:rPr>
            <w:rStyle w:val="Hyperlink"/>
            <w:rFonts w:ascii="IOI Light" w:hAnsi="IOI Light" w:cs="Tahoma"/>
            <w:lang w:val="de-DE"/>
          </w:rPr>
          <w:t>https://www.ireland.com/de-de/magazine/christian-heritage/st-patricks-footsteps/</w:t>
        </w:r>
      </w:hyperlink>
    </w:p>
    <w:p w14:paraId="3CD21EAE" w14:textId="78C309CB" w:rsidR="00996EC1" w:rsidRDefault="00996EC1" w:rsidP="00996EC1">
      <w:pPr>
        <w:widowControl w:val="0"/>
        <w:spacing w:line="259" w:lineRule="auto"/>
        <w:rPr>
          <w:rFonts w:ascii="IOI Light" w:hAnsi="IOI Light" w:cs="Tahoma"/>
          <w:lang w:val="de-DE"/>
        </w:rPr>
      </w:pPr>
      <w:hyperlink r:id="rId34" w:history="1">
        <w:r w:rsidRPr="004C62BA">
          <w:rPr>
            <w:rStyle w:val="Hyperlink"/>
            <w:rFonts w:ascii="IOI Light" w:hAnsi="IOI Light" w:cs="Tahoma"/>
            <w:lang w:val="de-DE"/>
          </w:rPr>
          <w:t>https://www.ireland.com/de-de/destinations/regions/strangford-lough/</w:t>
        </w:r>
      </w:hyperlink>
    </w:p>
    <w:p w14:paraId="63EFDAEA" w14:textId="217B4D4E" w:rsidR="00996EC1" w:rsidRDefault="00996EC1" w:rsidP="00996EC1">
      <w:pPr>
        <w:widowControl w:val="0"/>
        <w:spacing w:line="259" w:lineRule="auto"/>
        <w:rPr>
          <w:rFonts w:ascii="IOI Light" w:hAnsi="IOI Light" w:cs="Tahoma"/>
          <w:lang w:val="de-DE"/>
        </w:rPr>
      </w:pPr>
      <w:hyperlink r:id="rId35" w:history="1">
        <w:r w:rsidRPr="004C62BA">
          <w:rPr>
            <w:rStyle w:val="Hyperlink"/>
            <w:rFonts w:ascii="IOI Light" w:hAnsi="IOI Light" w:cs="Tahoma"/>
            <w:lang w:val="de-DE"/>
          </w:rPr>
          <w:t>https://www.unesco.org/en/iggp/geoparks/mourne-gullion-strangford</w:t>
        </w:r>
      </w:hyperlink>
    </w:p>
    <w:p w14:paraId="03AE3DD2" w14:textId="4AA17679" w:rsidR="00996EC1" w:rsidRDefault="001671DB" w:rsidP="00996EC1">
      <w:pPr>
        <w:widowControl w:val="0"/>
        <w:spacing w:line="259" w:lineRule="auto"/>
        <w:rPr>
          <w:rFonts w:ascii="IOI Light" w:hAnsi="IOI Light" w:cs="Tahoma"/>
          <w:lang w:val="de-DE"/>
        </w:rPr>
      </w:pPr>
      <w:hyperlink r:id="rId36" w:history="1">
        <w:r w:rsidRPr="004C62BA">
          <w:rPr>
            <w:rStyle w:val="Hyperlink"/>
            <w:rFonts w:ascii="IOI Light" w:hAnsi="IOI Light" w:cs="Tahoma"/>
            <w:lang w:val="de-DE"/>
          </w:rPr>
          <w:t>https://strangfordloughactivitycentre.com</w:t>
        </w:r>
      </w:hyperlink>
    </w:p>
    <w:p w14:paraId="4E86499A" w14:textId="235E85EF" w:rsidR="00996EC1" w:rsidRDefault="001671DB" w:rsidP="00996EC1">
      <w:pPr>
        <w:widowControl w:val="0"/>
        <w:spacing w:line="259" w:lineRule="auto"/>
        <w:rPr>
          <w:rFonts w:ascii="IOI Light" w:hAnsi="IOI Light" w:cs="Tahoma"/>
          <w:lang w:val="de-DE"/>
        </w:rPr>
      </w:pPr>
      <w:hyperlink r:id="rId37" w:history="1">
        <w:r w:rsidRPr="004C62BA">
          <w:rPr>
            <w:rStyle w:val="Hyperlink"/>
            <w:rFonts w:ascii="IOI Light" w:hAnsi="IOI Light" w:cs="Tahoma"/>
            <w:lang w:val="de-DE"/>
          </w:rPr>
          <w:t>https://www.facebook.com/WildAboutTours/</w:t>
        </w:r>
      </w:hyperlink>
    </w:p>
    <w:p w14:paraId="10C26826" w14:textId="367684AF" w:rsidR="00996EC1" w:rsidRDefault="001671DB" w:rsidP="00996EC1">
      <w:pPr>
        <w:widowControl w:val="0"/>
        <w:spacing w:line="259" w:lineRule="auto"/>
        <w:rPr>
          <w:rFonts w:ascii="IOI Light" w:hAnsi="IOI Light" w:cs="Tahoma"/>
          <w:lang w:val="de-DE"/>
        </w:rPr>
      </w:pPr>
      <w:hyperlink r:id="rId38" w:history="1">
        <w:r w:rsidRPr="004C62BA">
          <w:rPr>
            <w:rStyle w:val="Hyperlink"/>
            <w:rFonts w:ascii="IOI Light" w:hAnsi="IOI Light" w:cs="Tahoma"/>
            <w:lang w:val="de-DE"/>
          </w:rPr>
          <w:t>https://strangfordlough.org</w:t>
        </w:r>
      </w:hyperlink>
    </w:p>
    <w:p w14:paraId="0D222D0F" w14:textId="532DA4E0" w:rsidR="00996EC1" w:rsidRDefault="001671DB" w:rsidP="00996EC1">
      <w:pPr>
        <w:widowControl w:val="0"/>
        <w:spacing w:line="259" w:lineRule="auto"/>
        <w:rPr>
          <w:rFonts w:ascii="IOI Light" w:hAnsi="IOI Light" w:cs="Tahoma"/>
          <w:lang w:val="de-DE"/>
        </w:rPr>
      </w:pPr>
      <w:hyperlink r:id="rId39" w:history="1">
        <w:r w:rsidRPr="004C62BA">
          <w:rPr>
            <w:rStyle w:val="Hyperlink"/>
            <w:rFonts w:ascii="IOI Light" w:hAnsi="IOI Light" w:cs="Tahoma"/>
            <w:lang w:val="de-DE"/>
          </w:rPr>
          <w:t>https://www.ireland.com/de-de/things-to-do/themes/ireland-on-screen/ireland-on-screen/</w:t>
        </w:r>
      </w:hyperlink>
    </w:p>
    <w:p w14:paraId="73275537" w14:textId="340BBB81" w:rsidR="00996EC1" w:rsidRDefault="001671DB" w:rsidP="00996EC1">
      <w:pPr>
        <w:widowControl w:val="0"/>
        <w:spacing w:line="259" w:lineRule="auto"/>
        <w:rPr>
          <w:rFonts w:ascii="IOI Light" w:hAnsi="IOI Light" w:cs="Tahoma"/>
          <w:lang w:val="de-DE"/>
        </w:rPr>
      </w:pPr>
      <w:hyperlink r:id="rId40" w:history="1">
        <w:r w:rsidRPr="004C62BA">
          <w:rPr>
            <w:rStyle w:val="Hyperlink"/>
            <w:rFonts w:ascii="IOI Light" w:hAnsi="IOI Light" w:cs="Tahoma"/>
            <w:lang w:val="de-DE"/>
          </w:rPr>
          <w:t>https://www.ireland.com/de-de/things-to-do/attractions/castle-ward/</w:t>
        </w:r>
      </w:hyperlink>
    </w:p>
    <w:p w14:paraId="46FD04BC" w14:textId="099B0748" w:rsidR="00996EC1" w:rsidRDefault="001671DB" w:rsidP="00996EC1">
      <w:pPr>
        <w:widowControl w:val="0"/>
        <w:spacing w:line="259" w:lineRule="auto"/>
        <w:rPr>
          <w:rFonts w:ascii="IOI Light" w:hAnsi="IOI Light" w:cs="Tahoma"/>
          <w:lang w:val="de-DE"/>
        </w:rPr>
      </w:pPr>
      <w:hyperlink r:id="rId41" w:history="1">
        <w:r w:rsidRPr="004C62BA">
          <w:rPr>
            <w:rStyle w:val="Hyperlink"/>
            <w:rFonts w:ascii="IOI Light" w:hAnsi="IOI Light" w:cs="Tahoma"/>
            <w:lang w:val="de-DE"/>
          </w:rPr>
          <w:t>https://www.nationaltrust.org.uk/visit/northern-ireland/mount-stewart</w:t>
        </w:r>
      </w:hyperlink>
    </w:p>
    <w:p w14:paraId="73AB6D8C" w14:textId="652890C7" w:rsidR="00996EC1" w:rsidRDefault="001671DB" w:rsidP="00996EC1">
      <w:pPr>
        <w:widowControl w:val="0"/>
        <w:spacing w:line="259" w:lineRule="auto"/>
        <w:rPr>
          <w:rFonts w:ascii="IOI Light" w:hAnsi="IOI Light" w:cs="Tahoma"/>
          <w:lang w:val="de-DE"/>
        </w:rPr>
      </w:pPr>
      <w:hyperlink r:id="rId42" w:history="1">
        <w:r w:rsidRPr="004C62BA">
          <w:rPr>
            <w:rStyle w:val="Hyperlink"/>
            <w:rFonts w:ascii="IOI Light" w:hAnsi="IOI Light" w:cs="Tahoma"/>
            <w:lang w:val="de-DE"/>
          </w:rPr>
          <w:t>https://strangfordlough.org/things-to-do/activities/on-land/strangford-heritage-trail/</w:t>
        </w:r>
      </w:hyperlink>
    </w:p>
    <w:p w14:paraId="1296781E" w14:textId="2458E5AB" w:rsidR="00996EC1" w:rsidRDefault="001671DB" w:rsidP="00996EC1">
      <w:pPr>
        <w:widowControl w:val="0"/>
        <w:spacing w:line="259" w:lineRule="auto"/>
        <w:rPr>
          <w:rFonts w:ascii="IOI Light" w:hAnsi="IOI Light" w:cs="Tahoma"/>
          <w:lang w:val="de-DE"/>
        </w:rPr>
      </w:pPr>
      <w:hyperlink r:id="rId43" w:history="1">
        <w:r w:rsidRPr="004C62BA">
          <w:rPr>
            <w:rStyle w:val="Hyperlink"/>
            <w:rFonts w:ascii="IOI Light" w:hAnsi="IOI Light" w:cs="Tahoma"/>
            <w:lang w:val="de-DE"/>
          </w:rPr>
          <w:t>https://www.walkni.com/walks/lecale-way/</w:t>
        </w:r>
      </w:hyperlink>
    </w:p>
    <w:p w14:paraId="318ACBE0" w14:textId="061F94A2" w:rsidR="00996EC1" w:rsidRDefault="001671DB" w:rsidP="00996EC1">
      <w:pPr>
        <w:widowControl w:val="0"/>
        <w:spacing w:line="259" w:lineRule="auto"/>
        <w:rPr>
          <w:rFonts w:ascii="IOI Light" w:hAnsi="IOI Light" w:cs="Tahoma"/>
          <w:lang w:val="de-DE"/>
        </w:rPr>
      </w:pPr>
      <w:hyperlink r:id="rId44" w:history="1">
        <w:r w:rsidRPr="004C62BA">
          <w:rPr>
            <w:rStyle w:val="Hyperlink"/>
            <w:rFonts w:ascii="IOI Light" w:hAnsi="IOI Light" w:cs="Tahoma"/>
            <w:lang w:val="de-DE"/>
          </w:rPr>
          <w:t>https://www.ireland.com/de-de/destinations/experiences/northern-ireland/</w:t>
        </w:r>
      </w:hyperlink>
    </w:p>
    <w:p w14:paraId="6C07A5E8" w14:textId="103B417D" w:rsidR="001671DB" w:rsidRDefault="001671DB" w:rsidP="00996EC1">
      <w:pPr>
        <w:widowControl w:val="0"/>
        <w:spacing w:line="259" w:lineRule="auto"/>
        <w:rPr>
          <w:rFonts w:ascii="IOI Light" w:hAnsi="IOI Light" w:cs="Tahoma"/>
          <w:lang w:val="de-DE"/>
        </w:rPr>
      </w:pPr>
      <w:hyperlink r:id="rId45" w:history="1">
        <w:r w:rsidRPr="004C62BA">
          <w:rPr>
            <w:rStyle w:val="Hyperlink"/>
            <w:rFonts w:ascii="IOI Light" w:hAnsi="IOI Light" w:cs="Tahoma"/>
            <w:lang w:val="de-DE"/>
          </w:rPr>
          <w:t>https://www.ireland.com/de-de/destinations/regions/mourne-mountains/</w:t>
        </w:r>
      </w:hyperlink>
    </w:p>
    <w:p w14:paraId="2E569810" w14:textId="194581F6" w:rsidR="00996EC1" w:rsidRDefault="001671DB" w:rsidP="00996EC1">
      <w:pPr>
        <w:widowControl w:val="0"/>
        <w:spacing w:line="259" w:lineRule="auto"/>
        <w:rPr>
          <w:rFonts w:ascii="IOI Light" w:hAnsi="IOI Light" w:cs="Tahoma"/>
          <w:lang w:val="de-DE"/>
        </w:rPr>
      </w:pPr>
      <w:hyperlink r:id="rId46" w:history="1">
        <w:r w:rsidRPr="004C62BA">
          <w:rPr>
            <w:rStyle w:val="Hyperlink"/>
            <w:rFonts w:ascii="IOI Light" w:hAnsi="IOI Light" w:cs="Tahoma"/>
            <w:lang w:val="de-DE"/>
          </w:rPr>
          <w:t>https://www.ireland.com/de-de/destinations/regions/the-sperrins/</w:t>
        </w:r>
      </w:hyperlink>
    </w:p>
    <w:p w14:paraId="4B147388" w14:textId="31CBA2CC" w:rsidR="00996EC1" w:rsidRDefault="001671DB" w:rsidP="00996EC1">
      <w:pPr>
        <w:widowControl w:val="0"/>
        <w:spacing w:line="259" w:lineRule="auto"/>
        <w:rPr>
          <w:rFonts w:ascii="IOI Light" w:hAnsi="IOI Light" w:cs="Tahoma"/>
          <w:lang w:val="de-DE"/>
        </w:rPr>
      </w:pPr>
      <w:hyperlink r:id="rId47" w:history="1">
        <w:r w:rsidRPr="004C62BA">
          <w:rPr>
            <w:rStyle w:val="Hyperlink"/>
            <w:rFonts w:ascii="IOI Light" w:hAnsi="IOI Light" w:cs="Tahoma"/>
            <w:lang w:val="de-DE"/>
          </w:rPr>
          <w:t>https://visitantrimglens.com</w:t>
        </w:r>
      </w:hyperlink>
    </w:p>
    <w:p w14:paraId="6AA0FA73" w14:textId="3649EEB2" w:rsidR="00996EC1" w:rsidRDefault="001671DB" w:rsidP="00996EC1">
      <w:pPr>
        <w:widowControl w:val="0"/>
        <w:spacing w:line="259" w:lineRule="auto"/>
        <w:rPr>
          <w:rFonts w:ascii="IOI Light" w:hAnsi="IOI Light" w:cs="Tahoma"/>
          <w:lang w:val="de-DE"/>
        </w:rPr>
      </w:pPr>
      <w:hyperlink r:id="rId48" w:history="1">
        <w:r w:rsidRPr="004C62BA">
          <w:rPr>
            <w:rStyle w:val="Hyperlink"/>
            <w:rFonts w:ascii="IOI Light" w:hAnsi="IOI Light" w:cs="Tahoma"/>
            <w:lang w:val="de-DE"/>
          </w:rPr>
          <w:t>https://www.ireland.com/de-de/things-to-do/attractions/giants-causeway/</w:t>
        </w:r>
      </w:hyperlink>
    </w:p>
    <w:p w14:paraId="3CB50A02" w14:textId="5CCBD47F" w:rsidR="00996EC1" w:rsidRDefault="001671DB" w:rsidP="00996EC1">
      <w:pPr>
        <w:widowControl w:val="0"/>
        <w:spacing w:line="259" w:lineRule="auto"/>
        <w:rPr>
          <w:rFonts w:ascii="IOI Light" w:hAnsi="IOI Light" w:cs="Tahoma"/>
          <w:lang w:val="de-DE"/>
        </w:rPr>
      </w:pPr>
      <w:hyperlink r:id="rId49" w:history="1">
        <w:r w:rsidRPr="004C62BA">
          <w:rPr>
            <w:rStyle w:val="Hyperlink"/>
            <w:rFonts w:ascii="IOI Light" w:hAnsi="IOI Light" w:cs="Tahoma"/>
            <w:lang w:val="de-DE"/>
          </w:rPr>
          <w:t>https://www.laganvalley.co.uk/</w:t>
        </w:r>
      </w:hyperlink>
    </w:p>
    <w:p w14:paraId="084DCEB7" w14:textId="6F2D33F7" w:rsidR="00996EC1" w:rsidRDefault="001671DB" w:rsidP="00996EC1">
      <w:pPr>
        <w:widowControl w:val="0"/>
        <w:spacing w:line="259" w:lineRule="auto"/>
        <w:rPr>
          <w:rFonts w:ascii="IOI Light" w:hAnsi="IOI Light" w:cs="Tahoma"/>
          <w:lang w:val="de-DE"/>
        </w:rPr>
      </w:pPr>
      <w:hyperlink r:id="rId50" w:history="1">
        <w:r w:rsidRPr="004C62BA">
          <w:rPr>
            <w:rStyle w:val="Hyperlink"/>
            <w:rFonts w:ascii="IOI Light" w:hAnsi="IOI Light" w:cs="Tahoma"/>
            <w:lang w:val="de-DE"/>
          </w:rPr>
          <w:t>https://www.ireland.com/de-de/destinations/experiences/belfast/</w:t>
        </w:r>
      </w:hyperlink>
    </w:p>
    <w:p w14:paraId="43A982C7" w14:textId="5B34CA86" w:rsidR="00996EC1" w:rsidRPr="00996EC1" w:rsidRDefault="00996EC1" w:rsidP="00996EC1">
      <w:pPr>
        <w:widowControl w:val="0"/>
        <w:spacing w:line="259" w:lineRule="auto"/>
        <w:rPr>
          <w:rFonts w:ascii="IOI Light" w:hAnsi="IOI Light" w:cs="Tahoma"/>
          <w:lang w:val="de-DE"/>
        </w:rPr>
      </w:pPr>
      <w:hyperlink r:id="rId51" w:history="1">
        <w:r w:rsidRPr="004C62BA">
          <w:rPr>
            <w:rStyle w:val="Hyperlink"/>
            <w:rFonts w:ascii="IOI Light" w:hAnsi="IOI Light" w:cs="Tahoma"/>
            <w:lang w:val="de-DE"/>
          </w:rPr>
          <w:t>https://binevenaghaonb.ccght.org</w:t>
        </w:r>
      </w:hyperlink>
    </w:p>
    <w:p w14:paraId="13B6FEC2" w14:textId="60F8DB05" w:rsidR="00996EC1" w:rsidRDefault="00996EC1" w:rsidP="00996EC1">
      <w:pPr>
        <w:widowControl w:val="0"/>
        <w:spacing w:line="259" w:lineRule="auto"/>
        <w:rPr>
          <w:rFonts w:ascii="IOI Light" w:hAnsi="IOI Light" w:cs="Tahoma"/>
          <w:lang w:val="de-DE"/>
        </w:rPr>
      </w:pPr>
      <w:hyperlink r:id="rId52" w:history="1">
        <w:r w:rsidRPr="004C62BA">
          <w:rPr>
            <w:rStyle w:val="Hyperlink"/>
            <w:rFonts w:ascii="IOI Light" w:hAnsi="IOI Light" w:cs="Tahoma"/>
            <w:lang w:val="de-DE"/>
          </w:rPr>
          <w:t>https://ringofgullion.org/</w:t>
        </w:r>
      </w:hyperlink>
    </w:p>
    <w:p w14:paraId="6FF8A961" w14:textId="583B616B" w:rsidR="000C0014" w:rsidRDefault="00996EC1" w:rsidP="00996EC1">
      <w:pPr>
        <w:widowControl w:val="0"/>
        <w:spacing w:line="259" w:lineRule="auto"/>
        <w:rPr>
          <w:rFonts w:ascii="IOI Light" w:hAnsi="IOI Light" w:cs="Tahoma"/>
          <w:lang w:val="de-DE"/>
        </w:rPr>
      </w:pPr>
      <w:hyperlink r:id="rId53" w:history="1">
        <w:r w:rsidRPr="004C62BA">
          <w:rPr>
            <w:rStyle w:val="Hyperlink"/>
            <w:rFonts w:ascii="IOI Light" w:hAnsi="IOI Light" w:cs="Tahoma"/>
            <w:lang w:val="de-DE"/>
          </w:rPr>
          <w:t>https://mournegullionstrangfordgeopark.com/</w:t>
        </w:r>
      </w:hyperlink>
    </w:p>
    <w:p w14:paraId="00F88DA6" w14:textId="77777777" w:rsidR="00996EC1" w:rsidRPr="00996EC1" w:rsidRDefault="00996EC1" w:rsidP="00996EC1">
      <w:pPr>
        <w:widowControl w:val="0"/>
        <w:spacing w:line="259" w:lineRule="auto"/>
        <w:rPr>
          <w:rFonts w:ascii="IOI Light" w:hAnsi="IOI Light" w:cs="Tahoma"/>
          <w:lang w:val="de-DE"/>
        </w:rPr>
      </w:pPr>
    </w:p>
    <w:p w14:paraId="3186D531" w14:textId="0E248087" w:rsidR="000C0014" w:rsidRPr="009B1ED9" w:rsidRDefault="001671DB">
      <w:pPr>
        <w:widowControl w:val="0"/>
        <w:spacing w:line="259" w:lineRule="auto"/>
        <w:rPr>
          <w:rFonts w:ascii="IOI Light" w:hAnsi="IOI Light" w:cs="Tahoma"/>
          <w:lang w:val="de-DE"/>
        </w:rPr>
      </w:pPr>
      <w:r w:rsidRPr="009B1ED9">
        <w:rPr>
          <w:rFonts w:ascii="IOI Light" w:hAnsi="IOI Light" w:cs="Tahoma"/>
          <w:b/>
          <w:lang w:val="de-DE"/>
        </w:rPr>
        <w:t xml:space="preserve">Schlagwörter: </w:t>
      </w:r>
      <w:r w:rsidRPr="009B1ED9">
        <w:rPr>
          <w:rFonts w:ascii="IOI Light" w:hAnsi="IOI Light" w:cs="Tahoma"/>
          <w:lang w:val="de-DE"/>
        </w:rPr>
        <w:t xml:space="preserve">Strangford Lough | </w:t>
      </w:r>
      <w:r w:rsidR="009B1ED9">
        <w:rPr>
          <w:rFonts w:ascii="IOI Light" w:hAnsi="IOI Light" w:cs="Tahoma"/>
          <w:lang w:val="de-DE"/>
        </w:rPr>
        <w:t xml:space="preserve">AONB | </w:t>
      </w:r>
      <w:r w:rsidRPr="009B1ED9">
        <w:rPr>
          <w:rFonts w:ascii="IOI Light" w:hAnsi="IOI Light" w:cs="Tahoma"/>
          <w:lang w:val="de-DE"/>
        </w:rPr>
        <w:t>Grafschaft Down</w:t>
      </w:r>
      <w:r w:rsidR="009B1ED9" w:rsidRPr="009B1ED9">
        <w:rPr>
          <w:rFonts w:ascii="IOI Light" w:hAnsi="IOI Light" w:cs="Tahoma"/>
          <w:lang w:val="de-DE"/>
        </w:rPr>
        <w:t xml:space="preserve"> </w:t>
      </w:r>
      <w:r w:rsidR="009B1ED9">
        <w:rPr>
          <w:rFonts w:ascii="IOI Light" w:hAnsi="IOI Light" w:cs="Tahoma"/>
          <w:lang w:val="de-DE"/>
        </w:rPr>
        <w:t xml:space="preserve">| </w:t>
      </w:r>
      <w:r w:rsidR="009B1ED9" w:rsidRPr="009B1ED9">
        <w:rPr>
          <w:rFonts w:ascii="IOI Light" w:hAnsi="IOI Light" w:cs="Tahoma"/>
          <w:lang w:val="de-DE"/>
        </w:rPr>
        <w:t>Nordirland</w:t>
      </w:r>
    </w:p>
    <w:p w14:paraId="49277787" w14:textId="77777777" w:rsidR="000C0014" w:rsidRPr="009B1ED9" w:rsidRDefault="000C0014">
      <w:pPr>
        <w:widowControl w:val="0"/>
        <w:spacing w:line="240" w:lineRule="auto"/>
        <w:rPr>
          <w:rFonts w:ascii="IOI Light" w:hAnsi="IOI Light" w:cs="Arial Unicode MS"/>
          <w:lang w:val="de-DE"/>
        </w:rPr>
      </w:pPr>
    </w:p>
    <w:p w14:paraId="3E532AF9" w14:textId="7FEAFA70" w:rsidR="000C0014" w:rsidRPr="00334E5A" w:rsidRDefault="001671DB">
      <w:pPr>
        <w:widowControl w:val="0"/>
        <w:spacing w:line="240" w:lineRule="auto"/>
        <w:rPr>
          <w:rFonts w:ascii="IOI Light" w:hAnsi="IOI Light" w:cs="Tahoma"/>
          <w:lang w:val="de-DE"/>
        </w:rPr>
      </w:pPr>
      <w:r w:rsidRPr="009B1ED9">
        <w:rPr>
          <w:rFonts w:ascii="IOI Light" w:hAnsi="IOI Light" w:cs="Tahoma"/>
          <w:color w:val="262626"/>
          <w:lang w:val="de-DE"/>
        </w:rPr>
        <w:t>(</w:t>
      </w:r>
      <w:r w:rsidR="009B1ED9" w:rsidRPr="009B1ED9">
        <w:rPr>
          <w:rFonts w:ascii="IOI Light" w:hAnsi="IOI Light" w:cs="Tahoma"/>
          <w:color w:val="262626"/>
          <w:lang w:val="de-DE"/>
        </w:rPr>
        <w:t>24</w:t>
      </w:r>
      <w:r w:rsidRPr="009B1ED9">
        <w:rPr>
          <w:rFonts w:ascii="IOI Light" w:hAnsi="IOI Light" w:cs="Tahoma"/>
          <w:color w:val="262626"/>
          <w:lang w:val="de-DE"/>
        </w:rPr>
        <w:t>.</w:t>
      </w:r>
      <w:r w:rsidR="009B1ED9" w:rsidRPr="009B1ED9">
        <w:rPr>
          <w:rFonts w:ascii="IOI Light" w:hAnsi="IOI Light" w:cs="Tahoma"/>
          <w:color w:val="262626"/>
          <w:lang w:val="de-DE"/>
        </w:rPr>
        <w:t>06</w:t>
      </w:r>
      <w:r w:rsidRPr="009B1ED9">
        <w:rPr>
          <w:rFonts w:ascii="IOI Light" w:hAnsi="IOI Light" w:cs="Tahoma"/>
          <w:color w:val="262626"/>
          <w:lang w:val="de-DE"/>
        </w:rPr>
        <w:t>.2025-sk)</w:t>
      </w:r>
      <w:r w:rsidR="009B1ED9" w:rsidRPr="009B1ED9">
        <w:rPr>
          <w:rFonts w:ascii="IOI Light" w:hAnsi="IOI Light" w:cs="Tahoma"/>
          <w:lang w:val="de-DE"/>
        </w:rPr>
        <w:br/>
      </w:r>
      <w:r w:rsidRPr="009B1ED9">
        <w:rPr>
          <w:rFonts w:ascii="IOI Light" w:hAnsi="IOI Light" w:cs="Tahoma"/>
          <w:color w:val="000000"/>
          <w:lang w:val="de-DE"/>
        </w:rPr>
        <w:t xml:space="preserve">Die </w:t>
      </w:r>
      <w:hyperlink r:id="rId54">
        <w:r w:rsidRPr="009B1ED9">
          <w:rPr>
            <w:rFonts w:ascii="IOI Light" w:hAnsi="IOI Light" w:cs="Tahoma"/>
            <w:b/>
            <w:color w:val="0B4CB3"/>
            <w:u w:val="single"/>
            <w:lang w:val="de-DE"/>
          </w:rPr>
          <w:t>Irland Information Tourism Ireland</w:t>
        </w:r>
      </w:hyperlink>
      <w:r w:rsidRPr="00334E5A">
        <w:rPr>
          <w:rFonts w:ascii="IOI Light" w:hAnsi="IOI Light" w:cs="Tahoma"/>
          <w:lang w:val="de-DE"/>
        </w:rPr>
        <w:t xml:space="preserve"> </w:t>
      </w:r>
      <w:r w:rsidRPr="00334E5A">
        <w:rPr>
          <w:rFonts w:ascii="IOI Light" w:hAnsi="IOI Light" w:cs="Tahoma"/>
          <w:color w:val="000000"/>
          <w:lang w:val="de-DE"/>
        </w:rPr>
        <w:t xml:space="preserve">ist die touristische Marketing-Organisation der Insel Irland: </w:t>
      </w:r>
      <w:hyperlink r:id="rId55">
        <w:r w:rsidRPr="00334E5A">
          <w:rPr>
            <w:rFonts w:ascii="IOI Light" w:hAnsi="IOI Light" w:cs="Tahoma"/>
            <w:color w:val="0B4CB3"/>
            <w:u w:val="single"/>
            <w:lang w:val="de-DE"/>
          </w:rPr>
          <w:t>www.ireland.com</w:t>
        </w:r>
      </w:hyperlink>
      <w:r w:rsidRPr="00334E5A">
        <w:rPr>
          <w:rFonts w:ascii="IOI Light" w:hAnsi="IOI Light" w:cs="Tahoma"/>
          <w:color w:val="000000"/>
          <w:lang w:val="de-DE"/>
        </w:rPr>
        <w:t xml:space="preserve"> /</w:t>
      </w:r>
      <w:r w:rsidRPr="00334E5A">
        <w:rPr>
          <w:rFonts w:ascii="IOI Light" w:hAnsi="IOI Light" w:cs="Tahoma"/>
          <w:color w:val="0000FE"/>
          <w:lang w:val="de-DE"/>
        </w:rPr>
        <w:t xml:space="preserve"> </w:t>
      </w:r>
      <w:hyperlink r:id="rId56">
        <w:r w:rsidRPr="00334E5A">
          <w:rPr>
            <w:rFonts w:ascii="IOI Light" w:hAnsi="IOI Light" w:cs="Tahoma"/>
            <w:b/>
            <w:color w:val="0B4CB3"/>
            <w:u w:val="single"/>
            <w:lang w:val="de-DE"/>
          </w:rPr>
          <w:t>Broschürenbestellung</w:t>
        </w:r>
      </w:hyperlink>
      <w:r w:rsidR="009B1ED9">
        <w:rPr>
          <w:rFonts w:ascii="IOI Light" w:hAnsi="IOI Light" w:cs="Tahoma"/>
          <w:lang w:val="de-DE"/>
        </w:rPr>
        <w:br/>
      </w:r>
      <w:r w:rsidRPr="00334E5A">
        <w:rPr>
          <w:rFonts w:ascii="IOI Light" w:hAnsi="IOI Light" w:cs="Tahoma"/>
          <w:color w:val="000000"/>
          <w:lang w:val="de-DE"/>
        </w:rPr>
        <w:t xml:space="preserve">Pressekontakt: </w:t>
      </w:r>
      <w:hyperlink r:id="rId57">
        <w:r w:rsidRPr="00334E5A">
          <w:rPr>
            <w:rFonts w:ascii="IOI Light" w:hAnsi="IOI Light" w:cs="Tahoma"/>
            <w:color w:val="0B4CB3"/>
            <w:u w:val="single"/>
            <w:lang w:val="de-DE"/>
          </w:rPr>
          <w:t>presse@tourismireland.com</w:t>
        </w:r>
      </w:hyperlink>
      <w:r w:rsidRPr="00334E5A">
        <w:rPr>
          <w:rFonts w:ascii="IOI Light" w:hAnsi="IOI Light" w:cs="Tahoma"/>
          <w:color w:val="000000"/>
          <w:lang w:val="de-DE"/>
        </w:rPr>
        <w:t xml:space="preserve">, </w:t>
      </w:r>
      <w:hyperlink r:id="rId58">
        <w:r w:rsidRPr="00334E5A">
          <w:rPr>
            <w:rFonts w:ascii="IOI Light" w:hAnsi="IOI Light" w:cs="Tahoma"/>
            <w:color w:val="0B4CB3"/>
            <w:u w:val="single"/>
            <w:lang w:val="de-DE"/>
          </w:rPr>
          <w:t>https://media.ireland.com</w:t>
        </w:r>
      </w:hyperlink>
    </w:p>
    <w:sectPr w:rsidR="000C0014" w:rsidRPr="00334E5A">
      <w:headerReference w:type="default" r:id="rId59"/>
      <w:footerReference w:type="default" r:id="rId60"/>
      <w:endnotePr>
        <w:numFmt w:val="decimal"/>
      </w:endnotePr>
      <w:pgSz w:w="11905" w:h="16837"/>
      <w:pgMar w:top="1439" w:right="1439" w:bottom="1439" w:left="1439" w:header="599" w:footer="579" w:gutter="0"/>
      <w:pgNumType w:start="1"/>
      <w:cols w:space="36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5CCAA5" w14:textId="77777777" w:rsidR="00EA52F1" w:rsidRDefault="00EA52F1">
      <w:pPr>
        <w:spacing w:after="0" w:line="240" w:lineRule="auto"/>
      </w:pPr>
      <w:r>
        <w:separator/>
      </w:r>
    </w:p>
  </w:endnote>
  <w:endnote w:type="continuationSeparator" w:id="0">
    <w:p w14:paraId="5A7761A1" w14:textId="77777777" w:rsidR="00EA52F1" w:rsidRDefault="00EA52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IOI Light">
    <w:panose1 w:val="00000000000000000000"/>
    <w:charset w:val="00"/>
    <w:family w:val="auto"/>
    <w:pitch w:val="variable"/>
    <w:sig w:usb0="8000002F" w:usb1="0000004A"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67490D" w14:textId="77777777" w:rsidR="000C0014" w:rsidRDefault="001671DB">
    <w:pPr>
      <w:widowControl w:val="0"/>
      <w:spacing w:line="240" w:lineRule="auto"/>
      <w:jc w:val="center"/>
      <w:rPr>
        <w:rFonts w:ascii="Helvetica" w:hAnsi="Helvetica" w:cs="Helvetica"/>
      </w:rPr>
    </w:pPr>
    <w:r>
      <w:rPr>
        <w:rFonts w:ascii="Helvetica" w:hAnsi="Helvetica" w:cs="Helvetica"/>
      </w:rPr>
      <w:fldChar w:fldCharType="begin"/>
    </w:r>
    <w:r>
      <w:rPr>
        <w:rFonts w:ascii="Helvetica" w:hAnsi="Helvetica" w:cs="Helvetica"/>
      </w:rPr>
      <w:instrText>PAGE \* MERGEFORMAT</w:instrText>
    </w:r>
    <w:r>
      <w:rPr>
        <w:rFonts w:ascii="Helvetica" w:hAnsi="Helvetica" w:cs="Helvetica"/>
      </w:rPr>
      <w:fldChar w:fldCharType="separate"/>
    </w:r>
    <w:r>
      <w:rPr>
        <w:rFonts w:ascii="Helvetica" w:hAnsi="Helvetica" w:cs="Helvetica"/>
      </w:rPr>
      <w:t>1</w:t>
    </w:r>
    <w:r>
      <w:rPr>
        <w:rFonts w:ascii="Helvetica" w:hAnsi="Helvetica" w:cs="Helvetica"/>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30FA8D" w14:textId="77777777" w:rsidR="00EA52F1" w:rsidRDefault="00EA52F1">
      <w:pPr>
        <w:spacing w:after="0" w:line="240" w:lineRule="auto"/>
      </w:pPr>
      <w:r>
        <w:separator/>
      </w:r>
    </w:p>
  </w:footnote>
  <w:footnote w:type="continuationSeparator" w:id="0">
    <w:p w14:paraId="73C9E656" w14:textId="77777777" w:rsidR="00EA52F1" w:rsidRDefault="00EA52F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FAED1E" w14:textId="77777777" w:rsidR="001671DB" w:rsidRDefault="001671DB">
    <w:r>
      <w:cr/>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0014"/>
    <w:rsid w:val="000C0014"/>
    <w:rsid w:val="000F61E7"/>
    <w:rsid w:val="00130FF5"/>
    <w:rsid w:val="001671DB"/>
    <w:rsid w:val="001C21C4"/>
    <w:rsid w:val="002C13F6"/>
    <w:rsid w:val="00303F23"/>
    <w:rsid w:val="00334E5A"/>
    <w:rsid w:val="00430C96"/>
    <w:rsid w:val="005E0163"/>
    <w:rsid w:val="007E24F8"/>
    <w:rsid w:val="008C439E"/>
    <w:rsid w:val="00996EC1"/>
    <w:rsid w:val="009B1ED9"/>
    <w:rsid w:val="00DC4226"/>
    <w:rsid w:val="00DD1FE3"/>
    <w:rsid w:val="00EA52F1"/>
    <w:rsid w:val="00FF02FB"/>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882360"/>
  <w15:docId w15:val="{20C9F912-8FDF-4059-B837-A393870738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B1ED9"/>
    <w:rPr>
      <w:color w:val="467886" w:themeColor="hyperlink"/>
      <w:u w:val="single"/>
    </w:rPr>
  </w:style>
  <w:style w:type="character" w:styleId="UnresolvedMention">
    <w:name w:val="Unresolved Mention"/>
    <w:basedOn w:val="DefaultParagraphFont"/>
    <w:uiPriority w:val="99"/>
    <w:semiHidden/>
    <w:unhideWhenUsed/>
    <w:rsid w:val="009B1ED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yperlink" Target="https://strangfordloughactivitycentre.com" TargetMode="External"/><Relationship Id="rId18" Type="http://schemas.openxmlformats.org/officeDocument/2006/relationships/hyperlink" Target="https://www.nationaltrust.org.uk/visit/northern-ireland/mount-stewart" TargetMode="External"/><Relationship Id="rId26" Type="http://schemas.openxmlformats.org/officeDocument/2006/relationships/hyperlink" Target="https://www.laganvalley.co.uk/" TargetMode="External"/><Relationship Id="rId39" Type="http://schemas.openxmlformats.org/officeDocument/2006/relationships/hyperlink" Target="https://www.ireland.com/de-de/things-to-do/themes/ireland-on-screen/ireland-on-screen/" TargetMode="External"/><Relationship Id="rId21" Type="http://schemas.openxmlformats.org/officeDocument/2006/relationships/hyperlink" Target="https://go.irlnd.co/s9jyjoba" TargetMode="External"/><Relationship Id="rId34" Type="http://schemas.openxmlformats.org/officeDocument/2006/relationships/hyperlink" Target="https://www.ireland.com/de-de/destinations/regions/strangford-lough/" TargetMode="External"/><Relationship Id="rId42" Type="http://schemas.openxmlformats.org/officeDocument/2006/relationships/hyperlink" Target="https://strangfordlough.org/things-to-do/activities/on-land/strangford-heritage-trail/" TargetMode="External"/><Relationship Id="rId47" Type="http://schemas.openxmlformats.org/officeDocument/2006/relationships/hyperlink" Target="https://visitantrimglens.com" TargetMode="External"/><Relationship Id="rId50" Type="http://schemas.openxmlformats.org/officeDocument/2006/relationships/hyperlink" Target="https://www.ireland.com/de-de/destinations/experiences/belfast/" TargetMode="External"/><Relationship Id="rId55" Type="http://schemas.openxmlformats.org/officeDocument/2006/relationships/hyperlink" Target="https://go.irlnd.co/3gvqn" TargetMode="Externa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hyperlink" Target="https://go.irlnd.co/rqhcnlkx" TargetMode="External"/><Relationship Id="rId20" Type="http://schemas.openxmlformats.org/officeDocument/2006/relationships/hyperlink" Target="https://www.walkni.com/walks/lecale-way/" TargetMode="External"/><Relationship Id="rId29" Type="http://schemas.openxmlformats.org/officeDocument/2006/relationships/hyperlink" Target="https://ringofgullion.org/" TargetMode="External"/><Relationship Id="rId41" Type="http://schemas.openxmlformats.org/officeDocument/2006/relationships/hyperlink" Target="https://www.nationaltrust.org.uk/visit/northern-ireland/mount-stewart" TargetMode="External"/><Relationship Id="rId54" Type="http://schemas.openxmlformats.org/officeDocument/2006/relationships/hyperlink" Target="https://go.irlnd.co/gddzp" TargetMode="External"/><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go.irlnd.co/u1r82ayb" TargetMode="External"/><Relationship Id="rId24" Type="http://schemas.openxmlformats.org/officeDocument/2006/relationships/hyperlink" Target="https://visitantrimglens.com" TargetMode="External"/><Relationship Id="rId32" Type="http://schemas.openxmlformats.org/officeDocument/2006/relationships/hyperlink" Target="https://www.ireland.com/de-de/magazine/ireland-on-screen/game-of-thrones-experiences/" TargetMode="External"/><Relationship Id="rId37" Type="http://schemas.openxmlformats.org/officeDocument/2006/relationships/hyperlink" Target="https://www.facebook.com/WildAboutTours/" TargetMode="External"/><Relationship Id="rId40" Type="http://schemas.openxmlformats.org/officeDocument/2006/relationships/hyperlink" Target="https://www.ireland.com/de-de/things-to-do/attractions/castle-ward/" TargetMode="External"/><Relationship Id="rId45" Type="http://schemas.openxmlformats.org/officeDocument/2006/relationships/hyperlink" Target="https://www.ireland.com/de-de/destinations/regions/mourne-mountains/" TargetMode="External"/><Relationship Id="rId53" Type="http://schemas.openxmlformats.org/officeDocument/2006/relationships/hyperlink" Target="https://mournegullionstrangfordgeopark.com/" TargetMode="External"/><Relationship Id="rId58" Type="http://schemas.openxmlformats.org/officeDocument/2006/relationships/hyperlink" Target="https://go.irlnd.co/gddzp" TargetMode="External"/><Relationship Id="rId5" Type="http://schemas.openxmlformats.org/officeDocument/2006/relationships/settings" Target="settings.xml"/><Relationship Id="rId15" Type="http://schemas.openxmlformats.org/officeDocument/2006/relationships/hyperlink" Target="https://strangfordlough.org" TargetMode="External"/><Relationship Id="rId23" Type="http://schemas.openxmlformats.org/officeDocument/2006/relationships/hyperlink" Target="https://go.irlnd.co/q8ktquih" TargetMode="External"/><Relationship Id="rId28" Type="http://schemas.openxmlformats.org/officeDocument/2006/relationships/hyperlink" Target="https://binevenaghaonb.ccght.org" TargetMode="External"/><Relationship Id="rId36" Type="http://schemas.openxmlformats.org/officeDocument/2006/relationships/hyperlink" Target="https://strangfordloughactivitycentre.com" TargetMode="External"/><Relationship Id="rId49" Type="http://schemas.openxmlformats.org/officeDocument/2006/relationships/hyperlink" Target="https://www.laganvalley.co.uk/" TargetMode="External"/><Relationship Id="rId57" Type="http://schemas.openxmlformats.org/officeDocument/2006/relationships/hyperlink" Target="mailto:presse@tourismireland.com" TargetMode="External"/><Relationship Id="rId61" Type="http://schemas.openxmlformats.org/officeDocument/2006/relationships/fontTable" Target="fontTable.xml"/><Relationship Id="rId10" Type="http://schemas.openxmlformats.org/officeDocument/2006/relationships/hyperlink" Target="https://go.irlnd.co/8lfwx820" TargetMode="External"/><Relationship Id="rId19" Type="http://schemas.openxmlformats.org/officeDocument/2006/relationships/hyperlink" Target="https://strangfordlough.org/things-to-do/activities/on-land/strangford-heritage-trail/" TargetMode="External"/><Relationship Id="rId31" Type="http://schemas.openxmlformats.org/officeDocument/2006/relationships/hyperlink" Target="https://go.irlnd.co/asprge" TargetMode="External"/><Relationship Id="rId44" Type="http://schemas.openxmlformats.org/officeDocument/2006/relationships/hyperlink" Target="https://www.ireland.com/de-de/destinations/experiences/northern-ireland/" TargetMode="External"/><Relationship Id="rId52" Type="http://schemas.openxmlformats.org/officeDocument/2006/relationships/hyperlink" Target="https://ringofgullion.org/" TargetMode="External"/><Relationship Id="rId6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s://go.irlnd.co/02hm26po" TargetMode="External"/><Relationship Id="rId14" Type="http://schemas.openxmlformats.org/officeDocument/2006/relationships/hyperlink" Target="https://www.facebook.com/WildAboutTours/" TargetMode="External"/><Relationship Id="rId22" Type="http://schemas.openxmlformats.org/officeDocument/2006/relationships/hyperlink" Target="https://go.irlnd.co/291uc1aa" TargetMode="External"/><Relationship Id="rId27" Type="http://schemas.openxmlformats.org/officeDocument/2006/relationships/hyperlink" Target="https://go.irlnd.co/2bvsnvcp" TargetMode="External"/><Relationship Id="rId30" Type="http://schemas.openxmlformats.org/officeDocument/2006/relationships/hyperlink" Target="https://mournegullionstrangfordgeopark.com/" TargetMode="External"/><Relationship Id="rId35" Type="http://schemas.openxmlformats.org/officeDocument/2006/relationships/hyperlink" Target="https://www.unesco.org/en/iggp/geoparks/mourne-gullion-strangford" TargetMode="External"/><Relationship Id="rId43" Type="http://schemas.openxmlformats.org/officeDocument/2006/relationships/hyperlink" Target="https://www.walkni.com/walks/lecale-way/" TargetMode="External"/><Relationship Id="rId48" Type="http://schemas.openxmlformats.org/officeDocument/2006/relationships/hyperlink" Target="https://www.ireland.com/de-de/things-to-do/attractions/giants-causeway/" TargetMode="External"/><Relationship Id="rId56" Type="http://schemas.openxmlformats.org/officeDocument/2006/relationships/hyperlink" Target="https://go.irlnd.co/bkral" TargetMode="External"/><Relationship Id="rId8" Type="http://schemas.openxmlformats.org/officeDocument/2006/relationships/endnotes" Target="endnotes.xml"/><Relationship Id="rId51" Type="http://schemas.openxmlformats.org/officeDocument/2006/relationships/hyperlink" Target="https://binevenaghaonb.ccght.org" TargetMode="External"/><Relationship Id="rId3" Type="http://schemas.openxmlformats.org/officeDocument/2006/relationships/customXml" Target="../customXml/item3.xml"/><Relationship Id="rId12" Type="http://schemas.openxmlformats.org/officeDocument/2006/relationships/hyperlink" Target="https://www.unesco.org/en/iggp/geoparks/mourne-gullion-strangford" TargetMode="External"/><Relationship Id="rId17" Type="http://schemas.openxmlformats.org/officeDocument/2006/relationships/hyperlink" Target="https://go.irlnd.co/5p1alxyo" TargetMode="External"/><Relationship Id="rId25" Type="http://schemas.openxmlformats.org/officeDocument/2006/relationships/hyperlink" Target="https://go.irlnd.co/o2j68g6e" TargetMode="External"/><Relationship Id="rId33" Type="http://schemas.openxmlformats.org/officeDocument/2006/relationships/hyperlink" Target="https://www.ireland.com/de-de/magazine/christian-heritage/st-patricks-footsteps/" TargetMode="External"/><Relationship Id="rId38" Type="http://schemas.openxmlformats.org/officeDocument/2006/relationships/hyperlink" Target="https://strangfordlough.org" TargetMode="External"/><Relationship Id="rId46" Type="http://schemas.openxmlformats.org/officeDocument/2006/relationships/hyperlink" Target="https://www.ireland.com/de-de/destinations/regions/the-sperrins/" TargetMode="External"/><Relationship Id="rId59" Type="http://schemas.openxmlformats.org/officeDocument/2006/relationships/header" Target="head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70579A9D08D64B922CD1BD4F90CCD2" ma:contentTypeVersion="22" ma:contentTypeDescription="Create a new document." ma:contentTypeScope="" ma:versionID="2f0e3d68d814a5b141d9352304e4eae5">
  <xsd:schema xmlns:xsd="http://www.w3.org/2001/XMLSchema" xmlns:xs="http://www.w3.org/2001/XMLSchema" xmlns:p="http://schemas.microsoft.com/office/2006/metadata/properties" xmlns:ns1="http://schemas.microsoft.com/sharepoint/v3" xmlns:ns2="18519d5f-80f5-45ca-acb5-9fef0fd568d3" xmlns:ns3="97d901a9-7ce9-4de5-91c0-c96fb9f52551" targetNamespace="http://schemas.microsoft.com/office/2006/metadata/properties" ma:root="true" ma:fieldsID="ee9206d3d0b2e1933432d59e98d03687" ns1:_="" ns2:_="" ns3:_="">
    <xsd:import namespace="http://schemas.microsoft.com/sharepoint/v3"/>
    <xsd:import namespace="18519d5f-80f5-45ca-acb5-9fef0fd568d3"/>
    <xsd:import namespace="97d901a9-7ce9-4de5-91c0-c96fb9f5255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element ref="ns2:ERstelltv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519d5f-80f5-45ca-acb5-9fef0fd568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59624bc-3b6d-45e8-9641-4db9400d4d5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ERstelltvon" ma:index="28" nillable="true" ma:displayName="ERstellt von" ma:format="Dropdown" ma:list="UserInfo" ma:SharePointGroup="0" ma:internalName="ERstelltvon">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7d901a9-7ce9-4de5-91c0-c96fb9f52551"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5f0da431-7a37-4bec-92a8-c5124d5ffd80}" ma:internalName="TaxCatchAll" ma:showField="CatchAllData" ma:web="97d901a9-7ce9-4de5-91c0-c96fb9f5255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8519d5f-80f5-45ca-acb5-9fef0fd568d3">
      <Terms xmlns="http://schemas.microsoft.com/office/infopath/2007/PartnerControls"/>
    </lcf76f155ced4ddcb4097134ff3c332f>
    <_ip_UnifiedCompliancePolicyUIAction xmlns="http://schemas.microsoft.com/sharepoint/v3" xsi:nil="true"/>
    <ERstelltvon xmlns="18519d5f-80f5-45ca-acb5-9fef0fd568d3">
      <UserInfo>
        <DisplayName/>
        <AccountId xsi:nil="true"/>
        <AccountType/>
      </UserInfo>
    </ERstelltvon>
    <TaxCatchAll xmlns="97d901a9-7ce9-4de5-91c0-c96fb9f52551"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EACA8FE-B1C2-45FB-BC00-1FB8E28644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18519d5f-80f5-45ca-acb5-9fef0fd568d3"/>
    <ds:schemaRef ds:uri="97d901a9-7ce9-4de5-91c0-c96fb9f525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46B295D-5A19-486F-BC79-E9225D95B1EA}">
  <ds:schemaRefs>
    <ds:schemaRef ds:uri="http://schemas.microsoft.com/office/2006/metadata/properties"/>
    <ds:schemaRef ds:uri="http://schemas.microsoft.com/office/infopath/2007/PartnerControls"/>
    <ds:schemaRef ds:uri="18519d5f-80f5-45ca-acb5-9fef0fd568d3"/>
    <ds:schemaRef ds:uri="http://schemas.microsoft.com/sharepoint/v3"/>
    <ds:schemaRef ds:uri="97d901a9-7ce9-4de5-91c0-c96fb9f52551"/>
  </ds:schemaRefs>
</ds:datastoreItem>
</file>

<file path=customXml/itemProps3.xml><?xml version="1.0" encoding="utf-8"?>
<ds:datastoreItem xmlns:ds="http://schemas.openxmlformats.org/officeDocument/2006/customXml" ds:itemID="{B3C84139-03FC-40FB-BE5D-293DE7E6251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3</Pages>
  <Words>1421</Words>
  <Characters>8106</Characters>
  <Application>Microsoft Office Word</Application>
  <DocSecurity>0</DocSecurity>
  <Lines>67</Lines>
  <Paragraphs>19</Paragraphs>
  <ScaleCrop>false</ScaleCrop>
  <HeadingPairs>
    <vt:vector size="2" baseType="variant">
      <vt:variant>
        <vt:lpstr>Titel</vt:lpstr>
      </vt:variant>
      <vt:variant>
        <vt:i4>1</vt:i4>
      </vt:variant>
    </vt:vector>
  </HeadingPairs>
  <TitlesOfParts>
    <vt:vector size="1" baseType="lpstr">
      <vt:lpstr>eZine Ireland Jan</vt:lpstr>
    </vt:vector>
  </TitlesOfParts>
  <Company/>
  <LinksUpToDate>false</LinksUpToDate>
  <CharactersWithSpaces>9508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eZine Ireland Jan</dc:title>
  <dc:creator>Oliver Treptow</dc:creator>
  <cp:lastModifiedBy>Robert O'Toole Byrne</cp:lastModifiedBy>
  <cp:revision>12</cp:revision>
  <dcterms:created xsi:type="dcterms:W3CDTF">2025-06-20T13:36:00Z</dcterms:created>
  <dcterms:modified xsi:type="dcterms:W3CDTF">2025-06-23T10:36:00Z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0x0101005570579A9D08D64B922CD1BD4F90CCD2</vt:lpwstr>
  </property>
  <property fmtid="{D5CDD505-2E9C-101B-9397-08002B2CF9AE}" pid="3" name="MediaServiceImageTags">
    <vt:lpwstr/>
  </property>
</Properties>
</file>